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6338E6" w14:textId="77777777" w:rsidR="00DD16C6" w:rsidRPr="00DD16C6" w:rsidRDefault="00DD16C6" w:rsidP="00DD16C6">
      <w:pPr>
        <w:shd w:val="clear" w:color="auto" w:fill="FFFFFF"/>
        <w:spacing w:after="0" w:line="600" w:lineRule="atLeast"/>
        <w:rPr>
          <w:rFonts w:ascii="Segoe UI" w:eastAsia="Times New Roman" w:hAnsi="Segoe UI" w:cs="Segoe UI"/>
          <w:b/>
          <w:bCs/>
          <w:color w:val="242424"/>
          <w:kern w:val="0"/>
          <w:sz w:val="48"/>
          <w:szCs w:val="48"/>
          <w:lang w:eastAsia="nl-BE"/>
          <w14:ligatures w14:val="none"/>
        </w:rPr>
      </w:pPr>
      <w:r w:rsidRPr="00DD16C6">
        <w:rPr>
          <w:rFonts w:ascii="Segoe UI" w:eastAsia="Times New Roman" w:hAnsi="Segoe UI" w:cs="Segoe UI"/>
          <w:b/>
          <w:bCs/>
          <w:color w:val="242424"/>
          <w:kern w:val="0"/>
          <w:sz w:val="48"/>
          <w:szCs w:val="48"/>
          <w:lang w:eastAsia="nl-BE"/>
          <w14:ligatures w14:val="none"/>
        </w:rPr>
        <w:t>4.6.5 Het afhandelen van klachten van gebruikers</w:t>
      </w:r>
    </w:p>
    <w:p w14:paraId="42FAE513" w14:textId="09E6D45B" w:rsidR="00DD16C6" w:rsidRPr="00DD16C6" w:rsidRDefault="00DD16C6" w:rsidP="00DD16C6">
      <w:pPr>
        <w:shd w:val="clear" w:color="auto" w:fill="FFFFFF"/>
        <w:spacing w:after="0" w:line="240" w:lineRule="auto"/>
        <w:jc w:val="center"/>
        <w:outlineLvl w:val="1"/>
        <w:rPr>
          <w:rFonts w:ascii="Segoe UI" w:eastAsia="Times New Roman" w:hAnsi="Segoe UI" w:cs="Segoe UI"/>
          <w:b/>
          <w:bCs/>
          <w:color w:val="323130"/>
          <w:kern w:val="0"/>
          <w:sz w:val="42"/>
          <w:szCs w:val="42"/>
          <w:lang w:eastAsia="nl-BE"/>
          <w14:ligatures w14:val="none"/>
        </w:rPr>
      </w:pPr>
      <w:r w:rsidRPr="00DD16C6">
        <w:rPr>
          <w:rFonts w:ascii="Segoe UI" w:eastAsia="Times New Roman" w:hAnsi="Segoe UI" w:cs="Segoe UI"/>
          <w:b/>
          <w:bCs/>
          <w:color w:val="323130"/>
          <w:kern w:val="0"/>
          <w:sz w:val="42"/>
          <w:szCs w:val="42"/>
          <w:lang w:eastAsia="nl-BE"/>
          <w14:ligatures w14:val="none"/>
        </w:rPr>
        <w:t> </w:t>
      </w:r>
      <w:r w:rsidRPr="00DD16C6">
        <w:rPr>
          <w:rFonts w:ascii="Segoe UI" w:eastAsia="Times New Roman" w:hAnsi="Segoe UI" w:cs="Segoe UI"/>
          <w:color w:val="323130"/>
          <w:kern w:val="0"/>
          <w:sz w:val="27"/>
          <w:szCs w:val="27"/>
          <w:lang w:eastAsia="nl-BE"/>
          <w14:ligatures w14:val="none"/>
        </w:rPr>
        <w:t> </w:t>
      </w:r>
    </w:p>
    <w:p w14:paraId="2E32E398" w14:textId="77777777" w:rsidR="00DD16C6" w:rsidRPr="00DD16C6" w:rsidRDefault="00DD16C6" w:rsidP="00DD16C6">
      <w:pPr>
        <w:shd w:val="clear" w:color="auto" w:fill="FFFFFF"/>
        <w:spacing w:before="216" w:after="0" w:line="240" w:lineRule="auto"/>
        <w:outlineLvl w:val="1"/>
        <w:rPr>
          <w:rFonts w:ascii="Segoe UI" w:eastAsia="Times New Roman" w:hAnsi="Segoe UI" w:cs="Segoe UI"/>
          <w:b/>
          <w:bCs/>
          <w:color w:val="323130"/>
          <w:kern w:val="0"/>
          <w:sz w:val="42"/>
          <w:szCs w:val="42"/>
          <w:lang w:eastAsia="nl-BE"/>
          <w14:ligatures w14:val="none"/>
        </w:rPr>
      </w:pPr>
      <w:r w:rsidRPr="00DD16C6">
        <w:rPr>
          <w:rFonts w:ascii="Segoe UI" w:eastAsia="Times New Roman" w:hAnsi="Segoe UI" w:cs="Segoe UI"/>
          <w:b/>
          <w:bCs/>
          <w:color w:val="323130"/>
          <w:kern w:val="0"/>
          <w:sz w:val="24"/>
          <w:szCs w:val="24"/>
          <w:lang w:eastAsia="nl-BE"/>
          <w14:ligatures w14:val="none"/>
        </w:rPr>
        <w:t>TOEPASSINGSGEBIED</w:t>
      </w:r>
    </w:p>
    <w:p w14:paraId="715201F4" w14:textId="2E2CC502"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Deze klachtenprocedure is van toepassing op </w:t>
      </w:r>
      <w:r w:rsidRPr="00DD16C6">
        <w:rPr>
          <w:rFonts w:ascii="Segoe UI" w:eastAsia="Times New Roman" w:hAnsi="Segoe UI" w:cs="Segoe UI"/>
          <w:i/>
          <w:iCs/>
          <w:color w:val="323130"/>
          <w:kern w:val="0"/>
          <w:sz w:val="27"/>
          <w:szCs w:val="27"/>
          <w:lang w:eastAsia="nl-BE"/>
          <w14:ligatures w14:val="none"/>
        </w:rPr>
        <w:t>alle aspecten van de ondersteuning aan de gebruikers</w:t>
      </w:r>
      <w:r w:rsidRPr="00DD16C6">
        <w:rPr>
          <w:rFonts w:ascii="Segoe UI" w:eastAsia="Times New Roman" w:hAnsi="Segoe UI" w:cs="Segoe UI"/>
          <w:color w:val="323130"/>
          <w:kern w:val="0"/>
          <w:sz w:val="27"/>
          <w:szCs w:val="27"/>
          <w:lang w:eastAsia="nl-BE"/>
          <w14:ligatures w14:val="none"/>
        </w:rPr>
        <w:t> van FIOLA vzw. Dit omvat eveneens </w:t>
      </w:r>
      <w:r w:rsidRPr="00DD16C6">
        <w:rPr>
          <w:rFonts w:ascii="Segoe UI" w:eastAsia="Times New Roman" w:hAnsi="Segoe UI" w:cs="Segoe UI"/>
          <w:i/>
          <w:iCs/>
          <w:color w:val="323130"/>
          <w:kern w:val="0"/>
          <w:sz w:val="27"/>
          <w:szCs w:val="27"/>
          <w:lang w:eastAsia="nl-BE"/>
          <w14:ligatures w14:val="none"/>
        </w:rPr>
        <w:t>de rechten van de gebruiker</w:t>
      </w:r>
      <w:r w:rsidRPr="00DD16C6">
        <w:rPr>
          <w:rFonts w:ascii="Segoe UI" w:eastAsia="Times New Roman" w:hAnsi="Segoe UI" w:cs="Segoe UI"/>
          <w:color w:val="323130"/>
          <w:kern w:val="0"/>
          <w:sz w:val="27"/>
          <w:szCs w:val="27"/>
          <w:lang w:eastAsia="nl-BE"/>
          <w14:ligatures w14:val="none"/>
        </w:rPr>
        <w:t> zoals geformuleerd in het wijzigingsbesluit van 17 maart 2017</w:t>
      </w:r>
      <w:r w:rsidRPr="00DD16C6">
        <w:rPr>
          <w:rFonts w:ascii="Segoe UI" w:eastAsia="Times New Roman" w:hAnsi="Segoe UI" w:cs="Segoe UI"/>
          <w:i/>
          <w:iCs/>
          <w:color w:val="323130"/>
          <w:kern w:val="0"/>
          <w:sz w:val="27"/>
          <w:szCs w:val="27"/>
          <w:lang w:eastAsia="nl-BE"/>
          <w14:ligatures w14:val="none"/>
        </w:rPr>
        <w:t> met betrekking tot individuele inspraak en het dossier van de gebruiker</w:t>
      </w:r>
      <w:r w:rsidR="009164F3">
        <w:rPr>
          <w:rFonts w:ascii="Segoe UI" w:eastAsia="Times New Roman" w:hAnsi="Segoe UI" w:cs="Segoe UI"/>
          <w:color w:val="323130"/>
          <w:kern w:val="0"/>
          <w:sz w:val="27"/>
          <w:szCs w:val="27"/>
          <w:lang w:eastAsia="nl-BE"/>
          <w14:ligatures w14:val="none"/>
        </w:rPr>
        <w:t>.</w:t>
      </w:r>
      <w:r w:rsidR="009164F3" w:rsidRPr="00DD16C6">
        <w:rPr>
          <w:rFonts w:ascii="Segoe UI" w:eastAsia="Times New Roman" w:hAnsi="Segoe UI" w:cs="Segoe UI"/>
          <w:color w:val="323130"/>
          <w:kern w:val="0"/>
          <w:sz w:val="27"/>
          <w:szCs w:val="27"/>
          <w:lang w:eastAsia="nl-BE"/>
          <w14:ligatures w14:val="none"/>
        </w:rPr>
        <w:t xml:space="preserve"> </w:t>
      </w:r>
    </w:p>
    <w:p w14:paraId="7221CF45" w14:textId="77777777"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Voor klachten met betrekking tot de collectieve inspraak moet de gebruiker zich schriftelijk (!) wenden tot de leidend ambtenaar van het VAPH.</w:t>
      </w:r>
    </w:p>
    <w:p w14:paraId="16197DFC" w14:textId="77777777"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In geval van betwisting van eenzijdige beëindiging van de ondersteuning kan de gebruiker zich binnen de 30 dagen wenden tot de klachtencommissie. Hij hoeft dit niet vooraf schriftelijk te doen! De klacht gaat dan rechtstreeks naar de klachtencommissie en stap 1 van de procedure wordt overgeslagen. De opzegtermijn wordt opgeschort voor de duur van de bemiddeling en het resultaat van de bemiddeling zal worden opgenomen in het IDO.</w:t>
      </w:r>
    </w:p>
    <w:p w14:paraId="685917D9" w14:textId="3ACC5935"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Klachten en ontevredenheden m.b.t. misbruik en geweld behoren niet tot het toepassingsgebied van deze procedure. Hiervoor verwijzen we naar 4.6.6 Het voorkomen, detecteren van en gepast reageren op grensoverschrijdend gedrag t.a.v. gebruiker.</w:t>
      </w:r>
    </w:p>
    <w:p w14:paraId="3CF4DFBC" w14:textId="77777777" w:rsidR="00DD16C6" w:rsidRPr="00DD16C6" w:rsidRDefault="00DD16C6" w:rsidP="00DD16C6">
      <w:pPr>
        <w:shd w:val="clear" w:color="auto" w:fill="FFFFFF"/>
        <w:spacing w:before="216" w:after="0" w:line="240" w:lineRule="auto"/>
        <w:outlineLvl w:val="1"/>
        <w:rPr>
          <w:rFonts w:ascii="Segoe UI" w:eastAsia="Times New Roman" w:hAnsi="Segoe UI" w:cs="Segoe UI"/>
          <w:b/>
          <w:bCs/>
          <w:color w:val="323130"/>
          <w:kern w:val="0"/>
          <w:sz w:val="42"/>
          <w:szCs w:val="42"/>
          <w:lang w:eastAsia="nl-BE"/>
          <w14:ligatures w14:val="none"/>
        </w:rPr>
      </w:pPr>
      <w:r w:rsidRPr="00DD16C6">
        <w:rPr>
          <w:rFonts w:ascii="Segoe UI" w:eastAsia="Times New Roman" w:hAnsi="Segoe UI" w:cs="Segoe UI"/>
          <w:b/>
          <w:bCs/>
          <w:color w:val="323130"/>
          <w:kern w:val="0"/>
          <w:sz w:val="24"/>
          <w:szCs w:val="24"/>
          <w:lang w:eastAsia="nl-BE"/>
          <w14:ligatures w14:val="none"/>
        </w:rPr>
        <w:t>TERMEN EN DEFINITIES</w:t>
      </w:r>
    </w:p>
    <w:p w14:paraId="19380B76" w14:textId="77777777"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b/>
          <w:bCs/>
          <w:color w:val="323130"/>
          <w:kern w:val="0"/>
          <w:sz w:val="27"/>
          <w:szCs w:val="27"/>
          <w:lang w:eastAsia="nl-BE"/>
          <w14:ligatures w14:val="none"/>
        </w:rPr>
        <w:t>Klacht:</w:t>
      </w:r>
      <w:r w:rsidRPr="00DD16C6">
        <w:rPr>
          <w:rFonts w:ascii="Segoe UI" w:eastAsia="Times New Roman" w:hAnsi="Segoe UI" w:cs="Segoe UI"/>
          <w:color w:val="323130"/>
          <w:kern w:val="0"/>
          <w:sz w:val="27"/>
          <w:szCs w:val="27"/>
          <w:lang w:eastAsia="nl-BE"/>
          <w14:ligatures w14:val="none"/>
        </w:rPr>
        <w:t> een klacht is een ontevredenheid die blijvend is, na bespreking met begeleider en/of Platformcoach en die handelt over het toepassingsgebied waarop deze procedure betrekking heeft.</w:t>
      </w:r>
    </w:p>
    <w:p w14:paraId="5C3662F7" w14:textId="760114BC" w:rsid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b/>
          <w:bCs/>
          <w:color w:val="323130"/>
          <w:kern w:val="0"/>
          <w:sz w:val="27"/>
          <w:szCs w:val="27"/>
          <w:lang w:eastAsia="nl-BE"/>
          <w14:ligatures w14:val="none"/>
        </w:rPr>
        <w:t>Schriftelijke klacht:</w:t>
      </w:r>
      <w:r w:rsidRPr="00DD16C6">
        <w:rPr>
          <w:rFonts w:ascii="Segoe UI" w:eastAsia="Times New Roman" w:hAnsi="Segoe UI" w:cs="Segoe UI"/>
          <w:color w:val="323130"/>
          <w:kern w:val="0"/>
          <w:sz w:val="27"/>
          <w:szCs w:val="27"/>
          <w:lang w:eastAsia="nl-BE"/>
          <w14:ligatures w14:val="none"/>
        </w:rPr>
        <w:t> een schriftelijke klacht is een klacht die via brief, email of het klachtenformulier van FIOLA wordt ingediend.</w:t>
      </w:r>
    </w:p>
    <w:p w14:paraId="354EBCA5" w14:textId="77777777" w:rsid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p>
    <w:p w14:paraId="2A535C4D" w14:textId="77777777" w:rsidR="009164F3" w:rsidRPr="00DD16C6" w:rsidRDefault="009164F3"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p>
    <w:p w14:paraId="2D7F7792" w14:textId="77777777" w:rsidR="00DD16C6" w:rsidRPr="00DD16C6" w:rsidRDefault="00DD16C6" w:rsidP="00DD16C6">
      <w:pPr>
        <w:shd w:val="clear" w:color="auto" w:fill="FFFFFF"/>
        <w:spacing w:before="216" w:after="0" w:line="240" w:lineRule="auto"/>
        <w:outlineLvl w:val="1"/>
        <w:rPr>
          <w:rFonts w:ascii="Segoe UI" w:eastAsia="Times New Roman" w:hAnsi="Segoe UI" w:cs="Segoe UI"/>
          <w:b/>
          <w:bCs/>
          <w:color w:val="323130"/>
          <w:kern w:val="0"/>
          <w:sz w:val="42"/>
          <w:szCs w:val="42"/>
          <w:lang w:eastAsia="nl-BE"/>
          <w14:ligatures w14:val="none"/>
        </w:rPr>
      </w:pPr>
      <w:r w:rsidRPr="00DD16C6">
        <w:rPr>
          <w:rFonts w:ascii="Segoe UI" w:eastAsia="Times New Roman" w:hAnsi="Segoe UI" w:cs="Segoe UI"/>
          <w:b/>
          <w:bCs/>
          <w:color w:val="323130"/>
          <w:kern w:val="0"/>
          <w:sz w:val="24"/>
          <w:szCs w:val="24"/>
          <w:lang w:eastAsia="nl-BE"/>
          <w14:ligatures w14:val="none"/>
        </w:rPr>
        <w:t>ALGEMEEN</w:t>
      </w:r>
    </w:p>
    <w:p w14:paraId="0E1AEDB7" w14:textId="77777777"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Doorheen zijn ondersteuning kan de gebruiker opmerkingen, suggesties, (on)tevredenheden of klachten hebben t.a.v. FIOLA vzw.</w:t>
      </w:r>
    </w:p>
    <w:p w14:paraId="3A1E3882" w14:textId="77777777"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 xml:space="preserve">Hierbij wordt de gebruiker in eerste instantie doorverwezen naar zijn begeleider. Op deze wijze wil FIOLA de communicatie tussen gebruiker en begeleider versterken en oneigenlijk en veelvuldig gebruik van de klachtenprocedure voorkomen. De platformcoach kan hierbij ondersteunend werken. De begeleider maakt hiervan registratie in </w:t>
      </w:r>
      <w:proofErr w:type="spellStart"/>
      <w:r w:rsidRPr="00DD16C6">
        <w:rPr>
          <w:rFonts w:ascii="Segoe UI" w:eastAsia="Times New Roman" w:hAnsi="Segoe UI" w:cs="Segoe UI"/>
          <w:color w:val="323130"/>
          <w:kern w:val="0"/>
          <w:sz w:val="27"/>
          <w:szCs w:val="27"/>
          <w:lang w:eastAsia="nl-BE"/>
          <w14:ligatures w14:val="none"/>
        </w:rPr>
        <w:t>Willow</w:t>
      </w:r>
      <w:proofErr w:type="spellEnd"/>
      <w:r w:rsidRPr="00DD16C6">
        <w:rPr>
          <w:rFonts w:ascii="Segoe UI" w:eastAsia="Times New Roman" w:hAnsi="Segoe UI" w:cs="Segoe UI"/>
          <w:color w:val="323130"/>
          <w:kern w:val="0"/>
          <w:sz w:val="27"/>
          <w:szCs w:val="27"/>
          <w:lang w:eastAsia="nl-BE"/>
          <w14:ligatures w14:val="none"/>
        </w:rPr>
        <w:t xml:space="preserve"> onder Opvolging Cliënt.</w:t>
      </w:r>
    </w:p>
    <w:p w14:paraId="346AA174" w14:textId="63E483D8"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Indien het om een opmerking, een suggestie of een (on)tevredenheid gaat, treedt procedure </w:t>
      </w:r>
      <w:r w:rsidRPr="00DD16C6">
        <w:rPr>
          <w:rFonts w:ascii="Segoe UI" w:eastAsia="Times New Roman" w:hAnsi="Segoe UI" w:cs="Segoe UI"/>
          <w:color w:val="03787C"/>
          <w:kern w:val="0"/>
          <w:sz w:val="27"/>
          <w:szCs w:val="27"/>
          <w:u w:val="single"/>
          <w:lang w:eastAsia="nl-BE"/>
          <w14:ligatures w14:val="none"/>
        </w:rPr>
        <w:t>4.6.4 Individuele en collectieve inspraak in werking.</w:t>
      </w:r>
    </w:p>
    <w:p w14:paraId="79C0AAE4" w14:textId="77777777"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Indien de gebruiker niet tevreden is na dit gesprek, bieden we de mogelijkheid aan om een klacht in te dienen. Op dat moment start deze procedure.</w:t>
      </w:r>
    </w:p>
    <w:p w14:paraId="6F68DF2B" w14:textId="22856077" w:rsidR="00DD16C6" w:rsidRPr="00DD16C6" w:rsidRDefault="00DD16C6" w:rsidP="00DD16C6">
      <w:pPr>
        <w:shd w:val="clear" w:color="auto" w:fill="FFFFFF"/>
        <w:spacing w:after="336" w:line="240" w:lineRule="auto"/>
        <w:jc w:val="center"/>
        <w:rPr>
          <w:rFonts w:ascii="Segoe UI" w:eastAsia="Times New Roman" w:hAnsi="Segoe UI" w:cs="Segoe UI"/>
          <w:color w:val="323130"/>
          <w:kern w:val="0"/>
          <w:sz w:val="27"/>
          <w:szCs w:val="27"/>
          <w:lang w:eastAsia="nl-BE"/>
          <w14:ligatures w14:val="none"/>
        </w:rPr>
      </w:pPr>
    </w:p>
    <w:p w14:paraId="254655A8" w14:textId="77777777" w:rsidR="00DD16C6" w:rsidRPr="00DD16C6" w:rsidRDefault="00DD16C6" w:rsidP="00DD16C6">
      <w:pPr>
        <w:shd w:val="clear" w:color="auto" w:fill="FFFFFF"/>
        <w:spacing w:before="216" w:after="0" w:line="240" w:lineRule="auto"/>
        <w:outlineLvl w:val="1"/>
        <w:rPr>
          <w:rFonts w:ascii="Segoe UI" w:eastAsia="Times New Roman" w:hAnsi="Segoe UI" w:cs="Segoe UI"/>
          <w:b/>
          <w:bCs/>
          <w:color w:val="323130"/>
          <w:kern w:val="0"/>
          <w:sz w:val="42"/>
          <w:szCs w:val="42"/>
          <w:lang w:eastAsia="nl-BE"/>
          <w14:ligatures w14:val="none"/>
        </w:rPr>
      </w:pPr>
      <w:r w:rsidRPr="00DD16C6">
        <w:rPr>
          <w:rFonts w:ascii="Segoe UI" w:eastAsia="Times New Roman" w:hAnsi="Segoe UI" w:cs="Segoe UI"/>
          <w:b/>
          <w:bCs/>
          <w:color w:val="323130"/>
          <w:kern w:val="0"/>
          <w:sz w:val="24"/>
          <w:szCs w:val="24"/>
          <w:lang w:eastAsia="nl-BE"/>
          <w14:ligatures w14:val="none"/>
        </w:rPr>
        <w:t>WIJZE VAN INDIENEN</w:t>
      </w:r>
    </w:p>
    <w:p w14:paraId="1650CA34" w14:textId="77777777"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Een klacht kan worden ingediend mondeling, via brief of email naar </w:t>
      </w:r>
      <w:r w:rsidRPr="00DD16C6">
        <w:rPr>
          <w:rFonts w:ascii="Segoe UI" w:eastAsia="Times New Roman" w:hAnsi="Segoe UI" w:cs="Segoe UI"/>
          <w:color w:val="323130"/>
          <w:kern w:val="0"/>
          <w:sz w:val="27"/>
          <w:szCs w:val="27"/>
          <w:u w:val="single"/>
          <w:lang w:eastAsia="nl-BE"/>
          <w14:ligatures w14:val="none"/>
        </w:rPr>
        <w:t>klachten@fiolavzw.be</w:t>
      </w:r>
      <w:r w:rsidRPr="00DD16C6">
        <w:rPr>
          <w:rFonts w:ascii="Segoe UI" w:eastAsia="Times New Roman" w:hAnsi="Segoe UI" w:cs="Segoe UI"/>
          <w:color w:val="323130"/>
          <w:kern w:val="0"/>
          <w:sz w:val="27"/>
          <w:szCs w:val="27"/>
          <w:lang w:eastAsia="nl-BE"/>
          <w14:ligatures w14:val="none"/>
        </w:rPr>
        <w:t>. (Naam gebruiker en onderwerp van de klacht = noodzakelijk) De cliënt kan hierbij ondersteund worden door iemand van onze voorziening of een vertrouwenspersoon. De cliënt kan zijn klacht ook rechtstreeks richten aan de directie. Op elk moment kan de cliënt zijn klacht intrekken. </w:t>
      </w:r>
    </w:p>
    <w:p w14:paraId="3469DAE6" w14:textId="77777777"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 xml:space="preserve">De begeleider en/of platformcoach die de klacht ontvangt, vult het klachtenformulier in </w:t>
      </w:r>
      <w:proofErr w:type="spellStart"/>
      <w:r w:rsidRPr="00DD16C6">
        <w:rPr>
          <w:rFonts w:ascii="Segoe UI" w:eastAsia="Times New Roman" w:hAnsi="Segoe UI" w:cs="Segoe UI"/>
          <w:color w:val="323130"/>
          <w:kern w:val="0"/>
          <w:sz w:val="27"/>
          <w:szCs w:val="27"/>
          <w:lang w:eastAsia="nl-BE"/>
          <w14:ligatures w14:val="none"/>
        </w:rPr>
        <w:t>Willow</w:t>
      </w:r>
      <w:proofErr w:type="spellEnd"/>
      <w:r w:rsidRPr="00DD16C6">
        <w:rPr>
          <w:rFonts w:ascii="Segoe UI" w:eastAsia="Times New Roman" w:hAnsi="Segoe UI" w:cs="Segoe UI"/>
          <w:color w:val="323130"/>
          <w:kern w:val="0"/>
          <w:sz w:val="27"/>
          <w:szCs w:val="27"/>
          <w:lang w:eastAsia="nl-BE"/>
          <w14:ligatures w14:val="none"/>
        </w:rPr>
        <w:t xml:space="preserve"> onder Opvolging Cliënt en onder het domein 'Klachten'. De kwaliteitscoördinator krijgt automatisch een melding in de mailbox klachten@fiolavzw.be wanneer dit gebeurt.</w:t>
      </w:r>
    </w:p>
    <w:p w14:paraId="5BFF7142" w14:textId="77777777"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Mogelijke klachten die binnen komen via </w:t>
      </w:r>
      <w:r w:rsidRPr="00DD16C6">
        <w:rPr>
          <w:rFonts w:ascii="Segoe UI" w:eastAsia="Times New Roman" w:hAnsi="Segoe UI" w:cs="Segoe UI"/>
          <w:color w:val="323130"/>
          <w:kern w:val="0"/>
          <w:sz w:val="27"/>
          <w:szCs w:val="27"/>
          <w:u w:val="single"/>
          <w:lang w:eastAsia="nl-BE"/>
          <w14:ligatures w14:val="none"/>
        </w:rPr>
        <w:t>privacy@fiolavzw.be</w:t>
      </w:r>
      <w:r w:rsidRPr="00DD16C6">
        <w:rPr>
          <w:rFonts w:ascii="Segoe UI" w:eastAsia="Times New Roman" w:hAnsi="Segoe UI" w:cs="Segoe UI"/>
          <w:color w:val="323130"/>
          <w:kern w:val="0"/>
          <w:sz w:val="27"/>
          <w:szCs w:val="27"/>
          <w:lang w:eastAsia="nl-BE"/>
          <w14:ligatures w14:val="none"/>
        </w:rPr>
        <w:t> worden door de beheerder van deze mailbox doorgestuurd naar </w:t>
      </w:r>
      <w:r w:rsidRPr="00DD16C6">
        <w:rPr>
          <w:rFonts w:ascii="Segoe UI" w:eastAsia="Times New Roman" w:hAnsi="Segoe UI" w:cs="Segoe UI"/>
          <w:color w:val="323130"/>
          <w:kern w:val="0"/>
          <w:sz w:val="27"/>
          <w:szCs w:val="27"/>
          <w:u w:val="single"/>
          <w:lang w:eastAsia="nl-BE"/>
          <w14:ligatures w14:val="none"/>
        </w:rPr>
        <w:t>klachten@fiolavzw.be</w:t>
      </w:r>
    </w:p>
    <w:p w14:paraId="71A8EAA8" w14:textId="28A7CC9A" w:rsidR="00DD16C6" w:rsidRDefault="00DD16C6" w:rsidP="00DD16C6">
      <w:pPr>
        <w:shd w:val="clear" w:color="auto" w:fill="FFFFFF"/>
        <w:spacing w:after="336" w:line="240" w:lineRule="auto"/>
        <w:jc w:val="center"/>
        <w:rPr>
          <w:rFonts w:ascii="Segoe UI" w:eastAsia="Times New Roman" w:hAnsi="Segoe UI" w:cs="Segoe UI"/>
          <w:color w:val="323130"/>
          <w:kern w:val="0"/>
          <w:sz w:val="27"/>
          <w:szCs w:val="27"/>
          <w:lang w:eastAsia="nl-BE"/>
          <w14:ligatures w14:val="none"/>
        </w:rPr>
      </w:pPr>
    </w:p>
    <w:p w14:paraId="49A804E5" w14:textId="77777777" w:rsidR="00DD16C6" w:rsidRPr="00DD16C6" w:rsidRDefault="00DD16C6" w:rsidP="00DD16C6">
      <w:pPr>
        <w:shd w:val="clear" w:color="auto" w:fill="FFFFFF"/>
        <w:spacing w:after="336" w:line="240" w:lineRule="auto"/>
        <w:jc w:val="center"/>
        <w:rPr>
          <w:rFonts w:ascii="Segoe UI" w:eastAsia="Times New Roman" w:hAnsi="Segoe UI" w:cs="Segoe UI"/>
          <w:color w:val="323130"/>
          <w:kern w:val="0"/>
          <w:sz w:val="27"/>
          <w:szCs w:val="27"/>
          <w:lang w:eastAsia="nl-BE"/>
          <w14:ligatures w14:val="none"/>
        </w:rPr>
      </w:pPr>
    </w:p>
    <w:p w14:paraId="783F2EA2" w14:textId="77777777" w:rsidR="00DD16C6" w:rsidRPr="00DD16C6" w:rsidRDefault="00DD16C6" w:rsidP="00DD16C6">
      <w:pPr>
        <w:shd w:val="clear" w:color="auto" w:fill="FFFFFF"/>
        <w:spacing w:before="216" w:after="0" w:line="240" w:lineRule="auto"/>
        <w:outlineLvl w:val="1"/>
        <w:rPr>
          <w:rFonts w:ascii="Segoe UI" w:eastAsia="Times New Roman" w:hAnsi="Segoe UI" w:cs="Segoe UI"/>
          <w:b/>
          <w:bCs/>
          <w:color w:val="323130"/>
          <w:kern w:val="0"/>
          <w:sz w:val="42"/>
          <w:szCs w:val="42"/>
          <w:lang w:eastAsia="nl-BE"/>
          <w14:ligatures w14:val="none"/>
        </w:rPr>
      </w:pPr>
      <w:r w:rsidRPr="00DD16C6">
        <w:rPr>
          <w:rFonts w:ascii="Segoe UI" w:eastAsia="Times New Roman" w:hAnsi="Segoe UI" w:cs="Segoe UI"/>
          <w:b/>
          <w:bCs/>
          <w:color w:val="323130"/>
          <w:kern w:val="0"/>
          <w:sz w:val="24"/>
          <w:szCs w:val="24"/>
          <w:lang w:eastAsia="nl-BE"/>
          <w14:ligatures w14:val="none"/>
        </w:rPr>
        <w:t>WERKWIJZE</w:t>
      </w:r>
    </w:p>
    <w:p w14:paraId="2AECE394" w14:textId="77777777" w:rsidR="00DD16C6" w:rsidRPr="00DD16C6" w:rsidRDefault="00DD16C6" w:rsidP="00DD16C6">
      <w:pPr>
        <w:shd w:val="clear" w:color="auto" w:fill="FFFFFF"/>
        <w:spacing w:after="336" w:line="240" w:lineRule="auto"/>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 xml:space="preserve">De medewerker die een klacht ontvangt, brengt de begeleider en/of platformcoach hiervan op de hoogte. De begeleider en/of platformcoach neemt contact op met de cliënt, vult het klachtenformulier in </w:t>
      </w:r>
      <w:proofErr w:type="spellStart"/>
      <w:r w:rsidRPr="00DD16C6">
        <w:rPr>
          <w:rFonts w:ascii="Segoe UI" w:eastAsia="Times New Roman" w:hAnsi="Segoe UI" w:cs="Segoe UI"/>
          <w:color w:val="323130"/>
          <w:kern w:val="0"/>
          <w:sz w:val="27"/>
          <w:szCs w:val="27"/>
          <w:lang w:eastAsia="nl-BE"/>
          <w14:ligatures w14:val="none"/>
        </w:rPr>
        <w:t>Willow</w:t>
      </w:r>
      <w:proofErr w:type="spellEnd"/>
      <w:r w:rsidRPr="00DD16C6">
        <w:rPr>
          <w:rFonts w:ascii="Segoe UI" w:eastAsia="Times New Roman" w:hAnsi="Segoe UI" w:cs="Segoe UI"/>
          <w:color w:val="323130"/>
          <w:kern w:val="0"/>
          <w:sz w:val="27"/>
          <w:szCs w:val="27"/>
          <w:lang w:eastAsia="nl-BE"/>
          <w14:ligatures w14:val="none"/>
        </w:rPr>
        <w:t xml:space="preserve"> onder Opvolging Cliënt.</w:t>
      </w:r>
      <w:r w:rsidRPr="00DD16C6">
        <w:rPr>
          <w:rFonts w:ascii="Segoe UI" w:eastAsia="Times New Roman" w:hAnsi="Segoe UI" w:cs="Segoe UI"/>
          <w:color w:val="323130"/>
          <w:kern w:val="0"/>
          <w:sz w:val="27"/>
          <w:szCs w:val="27"/>
          <w:lang w:eastAsia="nl-BE"/>
          <w14:ligatures w14:val="none"/>
        </w:rPr>
        <w:br/>
        <w:t>De kwaliteitscoördinator krijgt hiervan automatisch melding en registreert de klacht in het daartoe bestemde klachtenregister. Hij brengt eveneens de lokale teamverantwoordelijke en platformcoach op de hoogte.</w:t>
      </w:r>
    </w:p>
    <w:p w14:paraId="5CE37FCD" w14:textId="77777777" w:rsidR="00DD16C6" w:rsidRPr="00DD16C6" w:rsidRDefault="00DD16C6" w:rsidP="00DD16C6">
      <w:pPr>
        <w:shd w:val="clear" w:color="auto" w:fill="FFFFFF"/>
        <w:spacing w:before="216" w:after="0" w:line="240" w:lineRule="auto"/>
        <w:ind w:left="600"/>
        <w:outlineLvl w:val="1"/>
        <w:rPr>
          <w:rFonts w:ascii="Segoe UI" w:eastAsia="Times New Roman" w:hAnsi="Segoe UI" w:cs="Segoe UI"/>
          <w:b/>
          <w:bCs/>
          <w:color w:val="323130"/>
          <w:kern w:val="0"/>
          <w:sz w:val="42"/>
          <w:szCs w:val="42"/>
          <w:lang w:eastAsia="nl-BE"/>
          <w14:ligatures w14:val="none"/>
        </w:rPr>
      </w:pPr>
      <w:r w:rsidRPr="00DD16C6">
        <w:rPr>
          <w:rFonts w:ascii="Segoe UI" w:eastAsia="Times New Roman" w:hAnsi="Segoe UI" w:cs="Segoe UI"/>
          <w:b/>
          <w:bCs/>
          <w:color w:val="323130"/>
          <w:kern w:val="0"/>
          <w:sz w:val="27"/>
          <w:szCs w:val="27"/>
          <w:lang w:eastAsia="nl-BE"/>
          <w14:ligatures w14:val="none"/>
        </w:rPr>
        <w:t>Stap 1</w:t>
      </w:r>
    </w:p>
    <w:p w14:paraId="1EAACFEA" w14:textId="77777777" w:rsidR="00DD16C6" w:rsidRPr="00DD16C6" w:rsidRDefault="00DD16C6" w:rsidP="00DD16C6">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De lokale teamverantwoordelijke en/of platformcoach gaan in gesprek met de cliënt (en zijn vertrouwenspersoon) en er wordt gezocht naar een antwoord op de klacht. Binnen de 30 dagen wordt dit antwoord schriftelijk gecommuniceerd met de cliënt (en zijn vertrouwenspersoon).</w:t>
      </w:r>
    </w:p>
    <w:p w14:paraId="19F701D4" w14:textId="77777777" w:rsidR="00DD16C6" w:rsidRPr="00DD16C6" w:rsidRDefault="00DD16C6" w:rsidP="00DD16C6">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Wanneer de cliënt akkoord gaat met het antwoord, dan is de klacht afgehandeld. De cliënt kan zijn akkoord bevestigen met een handtekening op het klachtenformulier, maar dit is niet verplicht. Hij kan ook bevestigen op een andere manier. (bv. mondeling of door te knikken voor akkoord, …) </w:t>
      </w:r>
    </w:p>
    <w:p w14:paraId="340DCFDF" w14:textId="77777777" w:rsidR="00DD16C6" w:rsidRPr="00DD16C6" w:rsidRDefault="00DD16C6" w:rsidP="00DD16C6">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 xml:space="preserve">Alle ondernomen stappen worden genoteerd op het klachtenformulier dat wordt bijgehouden in het dossier van de cliënt in </w:t>
      </w:r>
      <w:proofErr w:type="spellStart"/>
      <w:r w:rsidRPr="00DD16C6">
        <w:rPr>
          <w:rFonts w:ascii="Segoe UI" w:eastAsia="Times New Roman" w:hAnsi="Segoe UI" w:cs="Segoe UI"/>
          <w:color w:val="323130"/>
          <w:kern w:val="0"/>
          <w:sz w:val="27"/>
          <w:szCs w:val="27"/>
          <w:lang w:eastAsia="nl-BE"/>
          <w14:ligatures w14:val="none"/>
        </w:rPr>
        <w:t>Willow</w:t>
      </w:r>
      <w:proofErr w:type="spellEnd"/>
      <w:r w:rsidRPr="00DD16C6">
        <w:rPr>
          <w:rFonts w:ascii="Segoe UI" w:eastAsia="Times New Roman" w:hAnsi="Segoe UI" w:cs="Segoe UI"/>
          <w:color w:val="323130"/>
          <w:kern w:val="0"/>
          <w:sz w:val="27"/>
          <w:szCs w:val="27"/>
          <w:lang w:eastAsia="nl-BE"/>
          <w14:ligatures w14:val="none"/>
        </w:rPr>
        <w:t xml:space="preserve"> onder de rubriek Opvolging Cliënt.</w:t>
      </w:r>
    </w:p>
    <w:p w14:paraId="10EC7E26" w14:textId="4DD0A699" w:rsidR="00DD16C6" w:rsidRPr="00DD16C6" w:rsidRDefault="00DD16C6" w:rsidP="00DD16C6">
      <w:pPr>
        <w:shd w:val="clear" w:color="auto" w:fill="FFFFFF"/>
        <w:spacing w:after="336" w:line="240" w:lineRule="auto"/>
        <w:jc w:val="center"/>
        <w:rPr>
          <w:rFonts w:ascii="Segoe UI" w:eastAsia="Times New Roman" w:hAnsi="Segoe UI" w:cs="Segoe UI"/>
          <w:color w:val="323130"/>
          <w:kern w:val="0"/>
          <w:sz w:val="27"/>
          <w:szCs w:val="27"/>
          <w:lang w:eastAsia="nl-BE"/>
          <w14:ligatures w14:val="none"/>
        </w:rPr>
      </w:pPr>
    </w:p>
    <w:p w14:paraId="5BB02D01" w14:textId="77777777" w:rsidR="00DD16C6" w:rsidRPr="00DD16C6" w:rsidRDefault="00DD16C6" w:rsidP="00DD16C6">
      <w:pPr>
        <w:shd w:val="clear" w:color="auto" w:fill="FFFFFF"/>
        <w:spacing w:before="216" w:after="0" w:line="240" w:lineRule="auto"/>
        <w:ind w:left="600"/>
        <w:outlineLvl w:val="1"/>
        <w:rPr>
          <w:rFonts w:ascii="Segoe UI" w:eastAsia="Times New Roman" w:hAnsi="Segoe UI" w:cs="Segoe UI"/>
          <w:b/>
          <w:bCs/>
          <w:color w:val="323130"/>
          <w:kern w:val="0"/>
          <w:sz w:val="42"/>
          <w:szCs w:val="42"/>
          <w:lang w:eastAsia="nl-BE"/>
          <w14:ligatures w14:val="none"/>
        </w:rPr>
      </w:pPr>
      <w:r w:rsidRPr="00DD16C6">
        <w:rPr>
          <w:rFonts w:ascii="Segoe UI" w:eastAsia="Times New Roman" w:hAnsi="Segoe UI" w:cs="Segoe UI"/>
          <w:b/>
          <w:bCs/>
          <w:color w:val="323130"/>
          <w:kern w:val="0"/>
          <w:sz w:val="24"/>
          <w:szCs w:val="24"/>
          <w:lang w:eastAsia="nl-BE"/>
          <w14:ligatures w14:val="none"/>
        </w:rPr>
        <w:t>Stap 2</w:t>
      </w:r>
    </w:p>
    <w:p w14:paraId="10BB57DB" w14:textId="77777777" w:rsidR="00DD16C6" w:rsidRPr="00DD16C6" w:rsidRDefault="00DD16C6" w:rsidP="00DD16C6">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Indien de cliënt niet akkoord gaat met het geformuleerde antwoord uit stap 1, dan wordt de klacht verder behandeld door de interne klachtencommissie. De lokale teamverantwoordelijke brengt de algemeen directeur hiervan op de hoogte en die roept op zijn beurt de klachtencommissie samen. De cliënt kan zich laten bijstaan door een derde.</w:t>
      </w:r>
    </w:p>
    <w:p w14:paraId="7E2633E3" w14:textId="09531DDA" w:rsidR="00DD16C6" w:rsidRPr="00DD16C6" w:rsidRDefault="00C0064F" w:rsidP="00DD16C6">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Pr>
          <w:rFonts w:ascii="Segoe UI" w:eastAsia="Times New Roman" w:hAnsi="Segoe UI" w:cs="Segoe UI"/>
          <w:color w:val="03787C"/>
          <w:kern w:val="0"/>
          <w:sz w:val="27"/>
          <w:szCs w:val="27"/>
          <w:u w:val="single"/>
          <w:lang w:eastAsia="nl-BE"/>
          <w14:ligatures w14:val="none"/>
        </w:rPr>
        <w:t>Samenstelling klachtencommissie, zie onder</w:t>
      </w:r>
    </w:p>
    <w:p w14:paraId="1AA188AC" w14:textId="77777777" w:rsidR="00DD16C6" w:rsidRPr="00DD16C6" w:rsidRDefault="00DD16C6" w:rsidP="00DD16C6">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lastRenderedPageBreak/>
        <w:t xml:space="preserve">Indien het een klacht betreft i.v.m. het stopzetten van de ondersteuning, wordt de klachtencommissie uitgebreid met een onafhankelijke derde. Deze persoon heeft een mandaat voor 4 jaar. Voor FIOLA vzw is dit Liesbeth </w:t>
      </w:r>
      <w:proofErr w:type="spellStart"/>
      <w:r w:rsidRPr="00DD16C6">
        <w:rPr>
          <w:rFonts w:ascii="Segoe UI" w:eastAsia="Times New Roman" w:hAnsi="Segoe UI" w:cs="Segoe UI"/>
          <w:color w:val="323130"/>
          <w:kern w:val="0"/>
          <w:sz w:val="27"/>
          <w:szCs w:val="27"/>
          <w:lang w:eastAsia="nl-BE"/>
          <w14:ligatures w14:val="none"/>
        </w:rPr>
        <w:t>Vincke</w:t>
      </w:r>
      <w:proofErr w:type="spellEnd"/>
      <w:r w:rsidRPr="00DD16C6">
        <w:rPr>
          <w:rFonts w:ascii="Segoe UI" w:eastAsia="Times New Roman" w:hAnsi="Segoe UI" w:cs="Segoe UI"/>
          <w:color w:val="323130"/>
          <w:kern w:val="0"/>
          <w:sz w:val="27"/>
          <w:szCs w:val="27"/>
          <w:lang w:eastAsia="nl-BE"/>
          <w14:ligatures w14:val="none"/>
        </w:rPr>
        <w:t>. De opzegtermijn wordt opgeschort voor de duur van de bemiddeling door de klachtencommissie en het resultaat van deze bemiddeling wordt opgenomen in het IDO.</w:t>
      </w:r>
    </w:p>
    <w:p w14:paraId="4204F60B" w14:textId="77777777" w:rsidR="00DD16C6" w:rsidRPr="00DD16C6" w:rsidRDefault="00DD16C6" w:rsidP="00DD16C6">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De klachtencommissie hoort de betrokken personen en probeert ze te verzoenen. Binnen de 30 dagen nadat ze de klacht ter behandeling ontving, deelt de klachtencommissie schriftelijk haar oordeel over de klacht mee aan de cliënt en aan de voorziening. Indien de leden van de klachtencommissie het niet met elkaar eens zijn, worden de verschillende standpunten meegedeeld. </w:t>
      </w:r>
    </w:p>
    <w:p w14:paraId="535FC961" w14:textId="77777777" w:rsidR="00DD16C6" w:rsidRPr="00DD16C6" w:rsidRDefault="00DD16C6" w:rsidP="00DD16C6">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Als de klachtencommissie oordeelt dat de klacht gegrond is, moet de voorziening binnen de 30 dagen na het meedelen van het oordeel schriftelijk een oplossing voorstellen aan de gebruiker.</w:t>
      </w:r>
    </w:p>
    <w:p w14:paraId="1CBD6FB9" w14:textId="77777777" w:rsidR="00DD16C6" w:rsidRPr="00DD16C6" w:rsidRDefault="00DD16C6" w:rsidP="00DD16C6">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 xml:space="preserve">Alle ondernomen stappen worden genoteerd op het klachtenformulier dat wordt bijgehouden in het dossier van de cliënt in </w:t>
      </w:r>
      <w:proofErr w:type="spellStart"/>
      <w:r w:rsidRPr="00DD16C6">
        <w:rPr>
          <w:rFonts w:ascii="Segoe UI" w:eastAsia="Times New Roman" w:hAnsi="Segoe UI" w:cs="Segoe UI"/>
          <w:color w:val="323130"/>
          <w:kern w:val="0"/>
          <w:sz w:val="27"/>
          <w:szCs w:val="27"/>
          <w:lang w:eastAsia="nl-BE"/>
          <w14:ligatures w14:val="none"/>
        </w:rPr>
        <w:t>Willow</w:t>
      </w:r>
      <w:proofErr w:type="spellEnd"/>
      <w:r w:rsidRPr="00DD16C6">
        <w:rPr>
          <w:rFonts w:ascii="Segoe UI" w:eastAsia="Times New Roman" w:hAnsi="Segoe UI" w:cs="Segoe UI"/>
          <w:color w:val="323130"/>
          <w:kern w:val="0"/>
          <w:sz w:val="27"/>
          <w:szCs w:val="27"/>
          <w:lang w:eastAsia="nl-BE"/>
          <w14:ligatures w14:val="none"/>
        </w:rPr>
        <w:t xml:space="preserve"> onder de rubriek Opvolging Cliënt.</w:t>
      </w:r>
    </w:p>
    <w:p w14:paraId="2A73CBBF" w14:textId="58941A84" w:rsidR="00DD16C6" w:rsidRPr="00DD16C6" w:rsidRDefault="00DD16C6" w:rsidP="00DD16C6">
      <w:pPr>
        <w:shd w:val="clear" w:color="auto" w:fill="FFFFFF"/>
        <w:spacing w:after="336" w:line="240" w:lineRule="auto"/>
        <w:jc w:val="center"/>
        <w:rPr>
          <w:rFonts w:ascii="Segoe UI" w:eastAsia="Times New Roman" w:hAnsi="Segoe UI" w:cs="Segoe UI"/>
          <w:color w:val="323130"/>
          <w:kern w:val="0"/>
          <w:sz w:val="27"/>
          <w:szCs w:val="27"/>
          <w:lang w:eastAsia="nl-BE"/>
          <w14:ligatures w14:val="none"/>
        </w:rPr>
      </w:pPr>
    </w:p>
    <w:p w14:paraId="375C396D" w14:textId="77777777" w:rsidR="00DD16C6" w:rsidRPr="00DD16C6" w:rsidRDefault="00DD16C6" w:rsidP="00DD16C6">
      <w:pPr>
        <w:shd w:val="clear" w:color="auto" w:fill="FFFFFF"/>
        <w:spacing w:before="216" w:after="0" w:line="240" w:lineRule="auto"/>
        <w:ind w:left="600"/>
        <w:outlineLvl w:val="1"/>
        <w:rPr>
          <w:rFonts w:ascii="Segoe UI" w:eastAsia="Times New Roman" w:hAnsi="Segoe UI" w:cs="Segoe UI"/>
          <w:b/>
          <w:bCs/>
          <w:color w:val="323130"/>
          <w:kern w:val="0"/>
          <w:sz w:val="42"/>
          <w:szCs w:val="42"/>
          <w:lang w:eastAsia="nl-BE"/>
          <w14:ligatures w14:val="none"/>
        </w:rPr>
      </w:pPr>
      <w:r w:rsidRPr="00DD16C6">
        <w:rPr>
          <w:rFonts w:ascii="Segoe UI" w:eastAsia="Times New Roman" w:hAnsi="Segoe UI" w:cs="Segoe UI"/>
          <w:b/>
          <w:bCs/>
          <w:color w:val="323130"/>
          <w:kern w:val="0"/>
          <w:sz w:val="24"/>
          <w:szCs w:val="24"/>
          <w:lang w:eastAsia="nl-BE"/>
          <w14:ligatures w14:val="none"/>
        </w:rPr>
        <w:t>Stap 3</w:t>
      </w:r>
    </w:p>
    <w:p w14:paraId="6813D8AC" w14:textId="77777777" w:rsidR="00DD16C6" w:rsidRPr="00DD16C6" w:rsidRDefault="00DD16C6" w:rsidP="00DD16C6">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sidRPr="00DD16C6">
        <w:rPr>
          <w:rFonts w:ascii="Segoe UI" w:eastAsia="Times New Roman" w:hAnsi="Segoe UI" w:cs="Segoe UI"/>
          <w:color w:val="323130"/>
          <w:kern w:val="0"/>
          <w:sz w:val="27"/>
          <w:szCs w:val="27"/>
          <w:lang w:eastAsia="nl-BE"/>
          <w14:ligatures w14:val="none"/>
        </w:rPr>
        <w:t>Indien de cliënt niet akkoord gaat met het voorstel van de klachtencommissie, kan hij zich richten tot de leidend ambtenaar van het VAPH. (</w:t>
      </w:r>
      <w:r w:rsidRPr="00DD16C6">
        <w:rPr>
          <w:rFonts w:ascii="Segoe UI" w:eastAsia="Times New Roman" w:hAnsi="Segoe UI" w:cs="Segoe UI"/>
          <w:color w:val="323130"/>
          <w:kern w:val="0"/>
          <w:sz w:val="27"/>
          <w:szCs w:val="27"/>
          <w:u w:val="single"/>
          <w:lang w:eastAsia="nl-BE"/>
          <w14:ligatures w14:val="none"/>
        </w:rPr>
        <w:t>klachten@vaph.be</w:t>
      </w:r>
      <w:r w:rsidRPr="00DD16C6">
        <w:rPr>
          <w:rFonts w:ascii="Segoe UI" w:eastAsia="Times New Roman" w:hAnsi="Segoe UI" w:cs="Segoe UI"/>
          <w:color w:val="323130"/>
          <w:kern w:val="0"/>
          <w:sz w:val="27"/>
          <w:szCs w:val="27"/>
          <w:lang w:eastAsia="nl-BE"/>
          <w14:ligatures w14:val="none"/>
        </w:rPr>
        <w:t>) Dit dient schriftelijk te gebeuren. Deze onderzoekt dan of de reglementering nageleefd werd. Indien dit niet het geval is, treft hij de nodige maatregelen om dit in orde te brengen.</w:t>
      </w:r>
    </w:p>
    <w:p w14:paraId="5C6C22A9" w14:textId="1478679A" w:rsidR="00DD16C6" w:rsidRDefault="00DD16C6" w:rsidP="00DD16C6">
      <w:pPr>
        <w:shd w:val="clear" w:color="auto" w:fill="FFFFFF"/>
        <w:spacing w:after="336" w:line="240" w:lineRule="auto"/>
        <w:ind w:left="600"/>
        <w:rPr>
          <w:rFonts w:ascii="Segoe UI" w:eastAsia="Times New Roman" w:hAnsi="Segoe UI" w:cs="Segoe UI"/>
          <w:color w:val="03787C"/>
          <w:kern w:val="0"/>
          <w:sz w:val="27"/>
          <w:szCs w:val="27"/>
          <w:u w:val="single"/>
          <w:lang w:eastAsia="nl-BE"/>
          <w14:ligatures w14:val="none"/>
        </w:rPr>
      </w:pPr>
      <w:r w:rsidRPr="00DD16C6">
        <w:rPr>
          <w:rFonts w:ascii="Segoe UI" w:eastAsia="Times New Roman" w:hAnsi="Segoe UI" w:cs="Segoe UI"/>
          <w:color w:val="323130"/>
          <w:kern w:val="0"/>
          <w:sz w:val="27"/>
          <w:szCs w:val="27"/>
          <w:lang w:eastAsia="nl-BE"/>
          <w14:ligatures w14:val="none"/>
        </w:rPr>
        <w:t>Indien de cliënt niet akkoord gaat met het oordeel van het VAPH en het voorstel van FIOLA vzw, dan stopt mogelijks de ondersteuning. Hiervoor verwijzen we hier naar </w:t>
      </w:r>
      <w:r w:rsidRPr="00DD16C6">
        <w:rPr>
          <w:rFonts w:ascii="Segoe UI" w:eastAsia="Times New Roman" w:hAnsi="Segoe UI" w:cs="Segoe UI"/>
          <w:color w:val="03787C"/>
          <w:kern w:val="0"/>
          <w:sz w:val="27"/>
          <w:szCs w:val="27"/>
          <w:u w:val="single"/>
          <w:lang w:eastAsia="nl-BE"/>
          <w14:ligatures w14:val="none"/>
        </w:rPr>
        <w:t>4.6.3 Het beëindigen van de ondersteuning.</w:t>
      </w:r>
    </w:p>
    <w:p w14:paraId="719A8A92" w14:textId="77777777" w:rsidR="00224C1E" w:rsidRDefault="00224C1E" w:rsidP="00DD16C6">
      <w:pPr>
        <w:shd w:val="clear" w:color="auto" w:fill="FFFFFF"/>
        <w:spacing w:after="336" w:line="240" w:lineRule="auto"/>
        <w:ind w:left="600"/>
        <w:rPr>
          <w:rFonts w:ascii="Segoe UI" w:eastAsia="Times New Roman" w:hAnsi="Segoe UI" w:cs="Segoe UI"/>
          <w:color w:val="03787C"/>
          <w:kern w:val="0"/>
          <w:sz w:val="27"/>
          <w:szCs w:val="27"/>
          <w:u w:val="single"/>
          <w:lang w:eastAsia="nl-BE"/>
          <w14:ligatures w14:val="none"/>
        </w:rPr>
      </w:pPr>
    </w:p>
    <w:p w14:paraId="2A27F6A7" w14:textId="77777777" w:rsidR="00224C1E" w:rsidRPr="00224C1E" w:rsidRDefault="00224C1E" w:rsidP="00224C1E">
      <w:pPr>
        <w:shd w:val="clear" w:color="auto" w:fill="FFFFFF"/>
        <w:spacing w:before="216" w:after="0" w:line="240" w:lineRule="auto"/>
        <w:outlineLvl w:val="1"/>
        <w:rPr>
          <w:rFonts w:ascii="Segoe UI" w:eastAsia="Times New Roman" w:hAnsi="Segoe UI" w:cs="Segoe UI"/>
          <w:b/>
          <w:bCs/>
          <w:color w:val="323130"/>
          <w:kern w:val="0"/>
          <w:sz w:val="42"/>
          <w:szCs w:val="42"/>
          <w:lang w:eastAsia="nl-BE"/>
          <w14:ligatures w14:val="none"/>
        </w:rPr>
      </w:pPr>
      <w:r w:rsidRPr="00224C1E">
        <w:rPr>
          <w:rFonts w:ascii="Segoe UI" w:eastAsia="Times New Roman" w:hAnsi="Segoe UI" w:cs="Segoe UI"/>
          <w:b/>
          <w:bCs/>
          <w:color w:val="323130"/>
          <w:kern w:val="0"/>
          <w:sz w:val="21"/>
          <w:szCs w:val="21"/>
          <w:lang w:eastAsia="nl-BE"/>
          <w14:ligatures w14:val="none"/>
        </w:rPr>
        <w:lastRenderedPageBreak/>
        <w:t>OMSCHRIJVING VAN HET KLACHTRECHT</w:t>
      </w:r>
    </w:p>
    <w:p w14:paraId="5A2E373D" w14:textId="77777777" w:rsidR="00224C1E" w:rsidRPr="00224C1E" w:rsidRDefault="000E0B78" w:rsidP="00224C1E">
      <w:pPr>
        <w:shd w:val="clear" w:color="auto" w:fill="FFFFFF"/>
        <w:spacing w:after="336" w:line="240" w:lineRule="auto"/>
        <w:rPr>
          <w:rFonts w:ascii="Segoe UI" w:eastAsia="Times New Roman" w:hAnsi="Segoe UI" w:cs="Segoe UI"/>
          <w:color w:val="323130"/>
          <w:kern w:val="0"/>
          <w:sz w:val="27"/>
          <w:szCs w:val="27"/>
          <w:lang w:eastAsia="nl-BE"/>
          <w14:ligatures w14:val="none"/>
        </w:rPr>
      </w:pPr>
      <w:hyperlink r:id="rId5" w:tgtFrame="_blank" w:history="1">
        <w:r w:rsidR="00224C1E" w:rsidRPr="00224C1E">
          <w:rPr>
            <w:rFonts w:ascii="Segoe UI" w:eastAsia="Times New Roman" w:hAnsi="Segoe UI" w:cs="Segoe UI"/>
            <w:color w:val="03787C"/>
            <w:kern w:val="0"/>
            <w:sz w:val="24"/>
            <w:szCs w:val="24"/>
            <w:u w:val="single"/>
            <w:lang w:eastAsia="nl-BE"/>
            <w14:ligatures w14:val="none"/>
          </w:rPr>
          <w:t>Besluit van de Vlaamse Regering van 15 december 1993 tot vaststelling van algemene erkenningsvoorwaarden van voorzieningen bedoeld in het decreet van 27 juni 1990 houdende oprichting van een Vlaams Fonds voor de Sociale Integratie van Personen met een Handicap. (Inspraakbesluit)​</w:t>
        </w:r>
      </w:hyperlink>
      <w:r w:rsidR="00224C1E" w:rsidRPr="00224C1E">
        <w:rPr>
          <w:rFonts w:ascii="Segoe UI" w:eastAsia="Times New Roman" w:hAnsi="Segoe UI" w:cs="Segoe UI"/>
          <w:color w:val="323130"/>
          <w:kern w:val="0"/>
          <w:sz w:val="27"/>
          <w:szCs w:val="27"/>
          <w:lang w:eastAsia="nl-BE"/>
          <w14:ligatures w14:val="none"/>
        </w:rPr>
        <w:br/>
      </w:r>
      <w:r w:rsidR="00224C1E" w:rsidRPr="00224C1E">
        <w:rPr>
          <w:rFonts w:ascii="Segoe UI" w:eastAsia="Times New Roman" w:hAnsi="Segoe UI" w:cs="Segoe UI"/>
          <w:color w:val="323130"/>
          <w:kern w:val="0"/>
          <w:sz w:val="27"/>
          <w:szCs w:val="27"/>
          <w:lang w:eastAsia="nl-BE"/>
          <w14:ligatures w14:val="none"/>
        </w:rPr>
        <w:br/>
      </w:r>
      <w:hyperlink r:id="rId6" w:tgtFrame="_blank" w:history="1">
        <w:r w:rsidR="00224C1E" w:rsidRPr="00224C1E">
          <w:rPr>
            <w:rFonts w:ascii="Segoe UI" w:eastAsia="Times New Roman" w:hAnsi="Segoe UI" w:cs="Segoe UI"/>
            <w:color w:val="03787C"/>
            <w:kern w:val="0"/>
            <w:sz w:val="24"/>
            <w:szCs w:val="24"/>
            <w:u w:val="single"/>
            <w:lang w:eastAsia="nl-BE"/>
            <w14:ligatures w14:val="none"/>
          </w:rPr>
          <w:t>Wijzigingsbesluit van 17 maart 2018</w:t>
        </w:r>
      </w:hyperlink>
    </w:p>
    <w:p w14:paraId="3A09FF72" w14:textId="77777777" w:rsidR="00224C1E" w:rsidRPr="00224C1E" w:rsidRDefault="000E0B78" w:rsidP="00224C1E">
      <w:pPr>
        <w:shd w:val="clear" w:color="auto" w:fill="FFFFFF"/>
        <w:spacing w:after="336" w:line="240" w:lineRule="auto"/>
        <w:rPr>
          <w:rFonts w:ascii="Segoe UI" w:eastAsia="Times New Roman" w:hAnsi="Segoe UI" w:cs="Segoe UI"/>
          <w:color w:val="323130"/>
          <w:kern w:val="0"/>
          <w:sz w:val="27"/>
          <w:szCs w:val="27"/>
          <w:lang w:eastAsia="nl-BE"/>
          <w14:ligatures w14:val="none"/>
        </w:rPr>
      </w:pPr>
      <w:hyperlink r:id="rId7" w:anchor="anchor" w:history="1">
        <w:r w:rsidR="00224C1E" w:rsidRPr="00224C1E">
          <w:rPr>
            <w:rFonts w:ascii="Segoe UI" w:eastAsia="Times New Roman" w:hAnsi="Segoe UI" w:cs="Segoe UI"/>
            <w:color w:val="03787C"/>
            <w:kern w:val="0"/>
            <w:sz w:val="24"/>
            <w:szCs w:val="24"/>
            <w:u w:val="single"/>
            <w:lang w:eastAsia="nl-BE"/>
            <w14:ligatures w14:val="none"/>
          </w:rPr>
          <w:t>TOP</w:t>
        </w:r>
      </w:hyperlink>
    </w:p>
    <w:p w14:paraId="08B91E2C" w14:textId="77777777" w:rsidR="00224C1E" w:rsidRPr="00224C1E" w:rsidRDefault="00224C1E" w:rsidP="00224C1E">
      <w:pPr>
        <w:shd w:val="clear" w:color="auto" w:fill="FFFFFF"/>
        <w:spacing w:before="216" w:after="0" w:line="240" w:lineRule="auto"/>
        <w:outlineLvl w:val="1"/>
        <w:rPr>
          <w:rFonts w:ascii="Segoe UI" w:eastAsia="Times New Roman" w:hAnsi="Segoe UI" w:cs="Segoe UI"/>
          <w:b/>
          <w:bCs/>
          <w:color w:val="323130"/>
          <w:kern w:val="0"/>
          <w:sz w:val="42"/>
          <w:szCs w:val="42"/>
          <w:lang w:eastAsia="nl-BE"/>
          <w14:ligatures w14:val="none"/>
        </w:rPr>
      </w:pPr>
      <w:r w:rsidRPr="00224C1E">
        <w:rPr>
          <w:rFonts w:ascii="Segoe UI" w:eastAsia="Times New Roman" w:hAnsi="Segoe UI" w:cs="Segoe UI"/>
          <w:b/>
          <w:bCs/>
          <w:color w:val="323130"/>
          <w:kern w:val="0"/>
          <w:sz w:val="21"/>
          <w:szCs w:val="21"/>
          <w:lang w:eastAsia="nl-BE"/>
          <w14:ligatures w14:val="none"/>
        </w:rPr>
        <w:t>SAMENSTELLING VAN DE KLACHTENCOMMISSIE</w:t>
      </w:r>
    </w:p>
    <w:p w14:paraId="40C72672" w14:textId="43631130" w:rsidR="00224C1E" w:rsidRPr="00224C1E" w:rsidRDefault="00224C1E" w:rsidP="00224C1E">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sidRPr="00224C1E">
        <w:rPr>
          <w:rFonts w:ascii="Segoe UI" w:eastAsia="Times New Roman" w:hAnsi="Segoe UI" w:cs="Segoe UI"/>
          <w:color w:val="323130"/>
          <w:kern w:val="0"/>
          <w:sz w:val="24"/>
          <w:szCs w:val="24"/>
          <w:lang w:eastAsia="nl-BE"/>
          <w14:ligatures w14:val="none"/>
        </w:rPr>
        <w:t>De klachtencommissie bestaat uit twee afgevaardigden. Eén afgevaardigde van de dienst en één van de gebruikers. (*) Het kiezen van een afgevaardigde voor de dienst gebeurt op de vergadering van de Raad van Bestuur van de organisatie. </w:t>
      </w:r>
      <w:r w:rsidRPr="00224C1E">
        <w:rPr>
          <w:rFonts w:ascii="Segoe UI" w:eastAsia="Times New Roman" w:hAnsi="Segoe UI" w:cs="Segoe UI"/>
          <w:color w:val="323130"/>
          <w:kern w:val="0"/>
          <w:sz w:val="27"/>
          <w:szCs w:val="27"/>
          <w:lang w:eastAsia="nl-BE"/>
          <w14:ligatures w14:val="none"/>
        </w:rPr>
        <w:br/>
      </w:r>
      <w:r w:rsidRPr="00224C1E">
        <w:rPr>
          <w:rFonts w:ascii="Segoe UI" w:eastAsia="Times New Roman" w:hAnsi="Segoe UI" w:cs="Segoe UI"/>
          <w:b/>
          <w:bCs/>
          <w:color w:val="323130"/>
          <w:kern w:val="0"/>
          <w:sz w:val="24"/>
          <w:szCs w:val="24"/>
          <w:lang w:eastAsia="nl-BE"/>
          <w14:ligatures w14:val="none"/>
        </w:rPr>
        <w:t>De afgevaardigde van FIOLA vzw is Pieter De Backer</w:t>
      </w:r>
      <w:r w:rsidR="000E0B78" w:rsidRPr="00224C1E">
        <w:rPr>
          <w:rFonts w:ascii="Segoe UI" w:eastAsia="Times New Roman" w:hAnsi="Segoe UI" w:cs="Segoe UI"/>
          <w:color w:val="323130"/>
          <w:kern w:val="0"/>
          <w:sz w:val="27"/>
          <w:szCs w:val="27"/>
          <w:lang w:eastAsia="nl-BE"/>
          <w14:ligatures w14:val="none"/>
        </w:rPr>
        <w:t xml:space="preserve"> </w:t>
      </w:r>
      <w:r w:rsidRPr="00224C1E">
        <w:rPr>
          <w:rFonts w:ascii="Segoe UI" w:eastAsia="Times New Roman" w:hAnsi="Segoe UI" w:cs="Segoe UI"/>
          <w:color w:val="323130"/>
          <w:kern w:val="0"/>
          <w:sz w:val="27"/>
          <w:szCs w:val="27"/>
          <w:lang w:eastAsia="nl-BE"/>
          <w14:ligatures w14:val="none"/>
        </w:rPr>
        <w:br/>
      </w:r>
      <w:r w:rsidRPr="00224C1E">
        <w:rPr>
          <w:rFonts w:ascii="Segoe UI" w:eastAsia="Times New Roman" w:hAnsi="Segoe UI" w:cs="Segoe UI"/>
          <w:b/>
          <w:bCs/>
          <w:color w:val="323130"/>
          <w:kern w:val="0"/>
          <w:sz w:val="24"/>
          <w:szCs w:val="24"/>
          <w:lang w:eastAsia="nl-BE"/>
          <w14:ligatures w14:val="none"/>
        </w:rPr>
        <w:t xml:space="preserve">De afgevaardigde van de gebruikers (*) is Anita Van </w:t>
      </w:r>
      <w:proofErr w:type="spellStart"/>
      <w:r w:rsidRPr="00224C1E">
        <w:rPr>
          <w:rFonts w:ascii="Segoe UI" w:eastAsia="Times New Roman" w:hAnsi="Segoe UI" w:cs="Segoe UI"/>
          <w:b/>
          <w:bCs/>
          <w:color w:val="323130"/>
          <w:kern w:val="0"/>
          <w:sz w:val="24"/>
          <w:szCs w:val="24"/>
          <w:lang w:eastAsia="nl-BE"/>
          <w14:ligatures w14:val="none"/>
        </w:rPr>
        <w:t>Eeghem</w:t>
      </w:r>
      <w:proofErr w:type="spellEnd"/>
      <w:r w:rsidR="000E0B78" w:rsidRPr="00224C1E">
        <w:rPr>
          <w:rFonts w:ascii="Segoe UI" w:eastAsia="Times New Roman" w:hAnsi="Segoe UI" w:cs="Segoe UI"/>
          <w:color w:val="323130"/>
          <w:kern w:val="0"/>
          <w:sz w:val="27"/>
          <w:szCs w:val="27"/>
          <w:lang w:eastAsia="nl-BE"/>
          <w14:ligatures w14:val="none"/>
        </w:rPr>
        <w:t xml:space="preserve"> </w:t>
      </w:r>
      <w:r w:rsidRPr="00224C1E">
        <w:rPr>
          <w:rFonts w:ascii="Segoe UI" w:eastAsia="Times New Roman" w:hAnsi="Segoe UI" w:cs="Segoe UI"/>
          <w:color w:val="323130"/>
          <w:kern w:val="0"/>
          <w:sz w:val="27"/>
          <w:szCs w:val="27"/>
          <w:lang w:eastAsia="nl-BE"/>
          <w14:ligatures w14:val="none"/>
        </w:rPr>
        <w:br/>
      </w:r>
      <w:r w:rsidRPr="00224C1E">
        <w:rPr>
          <w:rFonts w:ascii="Segoe UI" w:eastAsia="Times New Roman" w:hAnsi="Segoe UI" w:cs="Segoe UI"/>
          <w:color w:val="323130"/>
          <w:kern w:val="0"/>
          <w:sz w:val="24"/>
          <w:szCs w:val="24"/>
          <w:lang w:eastAsia="nl-BE"/>
          <w14:ligatures w14:val="none"/>
        </w:rPr>
        <w:t>Bij ontstentenis kan het ook een persoon zijn door de gebruiker of zijn vertegenwoordiger aangeduid.</w:t>
      </w:r>
      <w:r w:rsidRPr="00224C1E">
        <w:rPr>
          <w:rFonts w:ascii="Segoe UI" w:eastAsia="Times New Roman" w:hAnsi="Segoe UI" w:cs="Segoe UI"/>
          <w:color w:val="323130"/>
          <w:kern w:val="0"/>
          <w:sz w:val="27"/>
          <w:szCs w:val="27"/>
          <w:lang w:eastAsia="nl-BE"/>
          <w14:ligatures w14:val="none"/>
        </w:rPr>
        <w:br/>
      </w:r>
      <w:r w:rsidRPr="00224C1E">
        <w:rPr>
          <w:rFonts w:ascii="Segoe UI" w:eastAsia="Times New Roman" w:hAnsi="Segoe UI" w:cs="Segoe UI"/>
          <w:b/>
          <w:bCs/>
          <w:color w:val="323130"/>
          <w:kern w:val="0"/>
          <w:sz w:val="24"/>
          <w:szCs w:val="24"/>
          <w:lang w:eastAsia="nl-BE"/>
          <w14:ligatures w14:val="none"/>
        </w:rPr>
        <w:t>De expert in bemiddeling</w:t>
      </w:r>
      <w:r w:rsidRPr="00224C1E">
        <w:rPr>
          <w:rFonts w:ascii="Segoe UI" w:eastAsia="Times New Roman" w:hAnsi="Segoe UI" w:cs="Segoe UI"/>
          <w:color w:val="323130"/>
          <w:kern w:val="0"/>
          <w:sz w:val="24"/>
          <w:szCs w:val="24"/>
          <w:lang w:eastAsia="nl-BE"/>
          <w14:ligatures w14:val="none"/>
        </w:rPr>
        <w:t> in geval van betwisting bij ontslag is</w:t>
      </w:r>
      <w:r w:rsidRPr="00224C1E">
        <w:rPr>
          <w:rFonts w:ascii="Segoe UI" w:eastAsia="Times New Roman" w:hAnsi="Segoe UI" w:cs="Segoe UI"/>
          <w:b/>
          <w:bCs/>
          <w:color w:val="323130"/>
          <w:kern w:val="0"/>
          <w:sz w:val="24"/>
          <w:szCs w:val="24"/>
          <w:lang w:eastAsia="nl-BE"/>
          <w14:ligatures w14:val="none"/>
        </w:rPr>
        <w:t xml:space="preserve"> Liesbeth </w:t>
      </w:r>
      <w:proofErr w:type="spellStart"/>
      <w:r w:rsidRPr="00224C1E">
        <w:rPr>
          <w:rFonts w:ascii="Segoe UI" w:eastAsia="Times New Roman" w:hAnsi="Segoe UI" w:cs="Segoe UI"/>
          <w:b/>
          <w:bCs/>
          <w:color w:val="323130"/>
          <w:kern w:val="0"/>
          <w:sz w:val="24"/>
          <w:szCs w:val="24"/>
          <w:lang w:eastAsia="nl-BE"/>
          <w14:ligatures w14:val="none"/>
        </w:rPr>
        <w:t>Vincke</w:t>
      </w:r>
      <w:proofErr w:type="spellEnd"/>
    </w:p>
    <w:p w14:paraId="331AC08D" w14:textId="77777777" w:rsidR="00224C1E" w:rsidRPr="00224C1E" w:rsidRDefault="00224C1E" w:rsidP="00224C1E">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sidRPr="00224C1E">
        <w:rPr>
          <w:rFonts w:ascii="Segoe UI" w:eastAsia="Times New Roman" w:hAnsi="Segoe UI" w:cs="Segoe UI"/>
          <w:b/>
          <w:bCs/>
          <w:color w:val="323130"/>
          <w:kern w:val="0"/>
          <w:sz w:val="24"/>
          <w:szCs w:val="24"/>
          <w:lang w:eastAsia="nl-BE"/>
          <w14:ligatures w14:val="none"/>
        </w:rPr>
        <w:t>De directeur van Fiola vzw maakt geen deel uit van de klachtencommissie en neemt dus niet deel aan deze commissievergaderingen.</w:t>
      </w:r>
    </w:p>
    <w:p w14:paraId="2459B299" w14:textId="77777777" w:rsidR="00224C1E" w:rsidRPr="00224C1E" w:rsidRDefault="00224C1E" w:rsidP="00224C1E">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r w:rsidRPr="00224C1E">
        <w:rPr>
          <w:rFonts w:ascii="Segoe UI" w:eastAsia="Times New Roman" w:hAnsi="Segoe UI" w:cs="Segoe UI"/>
          <w:i/>
          <w:iCs/>
          <w:color w:val="323130"/>
          <w:kern w:val="0"/>
          <w:sz w:val="21"/>
          <w:szCs w:val="21"/>
          <w:lang w:eastAsia="nl-BE"/>
          <w14:ligatures w14:val="none"/>
        </w:rPr>
        <w:t>(*) aangezien Fiola niet over een collectief overlegorgaan beschikt en er op die manier geen vertegenwoordiger kan gekozen worden, hebben we gezocht naar een ouder die bereid is deze rol op zicht te nemen. Indien er vragen zijn hierover, kan u zich steeds wenden tot </w:t>
      </w:r>
      <w:r w:rsidRPr="00224C1E">
        <w:rPr>
          <w:rFonts w:ascii="Segoe UI" w:eastAsia="Times New Roman" w:hAnsi="Segoe UI" w:cs="Segoe UI"/>
          <w:i/>
          <w:iCs/>
          <w:color w:val="323130"/>
          <w:kern w:val="0"/>
          <w:sz w:val="21"/>
          <w:szCs w:val="21"/>
          <w:u w:val="single"/>
          <w:lang w:eastAsia="nl-BE"/>
          <w14:ligatures w14:val="none"/>
        </w:rPr>
        <w:t>brecht.deschepper@fiolavzw.be</w:t>
      </w:r>
    </w:p>
    <w:p w14:paraId="2025551A" w14:textId="533F289D" w:rsidR="00224C1E" w:rsidRPr="00224C1E" w:rsidRDefault="00224C1E" w:rsidP="00A86963">
      <w:pPr>
        <w:shd w:val="clear" w:color="auto" w:fill="FFFFFF"/>
        <w:spacing w:after="336" w:line="240" w:lineRule="auto"/>
        <w:rPr>
          <w:rFonts w:ascii="Segoe UI" w:eastAsia="Times New Roman" w:hAnsi="Segoe UI" w:cs="Segoe UI"/>
          <w:color w:val="323130"/>
          <w:kern w:val="0"/>
          <w:sz w:val="27"/>
          <w:szCs w:val="27"/>
          <w:lang w:eastAsia="nl-BE"/>
          <w14:ligatures w14:val="none"/>
        </w:rPr>
      </w:pPr>
    </w:p>
    <w:p w14:paraId="62DC24A7" w14:textId="77777777" w:rsidR="00224C1E" w:rsidRPr="00DD16C6" w:rsidRDefault="00224C1E" w:rsidP="00DD16C6">
      <w:pPr>
        <w:shd w:val="clear" w:color="auto" w:fill="FFFFFF"/>
        <w:spacing w:after="336" w:line="240" w:lineRule="auto"/>
        <w:ind w:left="600"/>
        <w:rPr>
          <w:rFonts w:ascii="Segoe UI" w:eastAsia="Times New Roman" w:hAnsi="Segoe UI" w:cs="Segoe UI"/>
          <w:color w:val="323130"/>
          <w:kern w:val="0"/>
          <w:sz w:val="27"/>
          <w:szCs w:val="27"/>
          <w:lang w:eastAsia="nl-BE"/>
          <w14:ligatures w14:val="none"/>
        </w:rPr>
      </w:pPr>
    </w:p>
    <w:p w14:paraId="498FBD1F" w14:textId="77777777" w:rsidR="00B72C8D" w:rsidRDefault="00B72C8D"/>
    <w:sectPr w:rsidR="00B72C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03464"/>
    <w:multiLevelType w:val="multilevel"/>
    <w:tmpl w:val="23F82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1640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6C6"/>
    <w:rsid w:val="000E0B78"/>
    <w:rsid w:val="00224C1E"/>
    <w:rsid w:val="009164F3"/>
    <w:rsid w:val="00976FB1"/>
    <w:rsid w:val="00A86963"/>
    <w:rsid w:val="00B72C8D"/>
    <w:rsid w:val="00C0064F"/>
    <w:rsid w:val="00DD16C6"/>
    <w:rsid w:val="00F51093"/>
    <w:rsid w:val="00F7674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4BED3"/>
  <w15:chartTrackingRefBased/>
  <w15:docId w15:val="{40934F7C-4EEE-4D45-A265-B3BF90F92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D16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D16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D16C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D16C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D16C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D16C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D16C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D16C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D16C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D16C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D16C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D16C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D16C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D16C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D16C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D16C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D16C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D16C6"/>
    <w:rPr>
      <w:rFonts w:eastAsiaTheme="majorEastAsia" w:cstheme="majorBidi"/>
      <w:color w:val="272727" w:themeColor="text1" w:themeTint="D8"/>
    </w:rPr>
  </w:style>
  <w:style w:type="paragraph" w:styleId="Titel">
    <w:name w:val="Title"/>
    <w:basedOn w:val="Standaard"/>
    <w:next w:val="Standaard"/>
    <w:link w:val="TitelChar"/>
    <w:uiPriority w:val="10"/>
    <w:qFormat/>
    <w:rsid w:val="00DD16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D16C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D16C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D16C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D16C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D16C6"/>
    <w:rPr>
      <w:i/>
      <w:iCs/>
      <w:color w:val="404040" w:themeColor="text1" w:themeTint="BF"/>
    </w:rPr>
  </w:style>
  <w:style w:type="paragraph" w:styleId="Lijstalinea">
    <w:name w:val="List Paragraph"/>
    <w:basedOn w:val="Standaard"/>
    <w:uiPriority w:val="34"/>
    <w:qFormat/>
    <w:rsid w:val="00DD16C6"/>
    <w:pPr>
      <w:ind w:left="720"/>
      <w:contextualSpacing/>
    </w:pPr>
  </w:style>
  <w:style w:type="character" w:styleId="Intensievebenadrukking">
    <w:name w:val="Intense Emphasis"/>
    <w:basedOn w:val="Standaardalinea-lettertype"/>
    <w:uiPriority w:val="21"/>
    <w:qFormat/>
    <w:rsid w:val="00DD16C6"/>
    <w:rPr>
      <w:i/>
      <w:iCs/>
      <w:color w:val="0F4761" w:themeColor="accent1" w:themeShade="BF"/>
    </w:rPr>
  </w:style>
  <w:style w:type="paragraph" w:styleId="Duidelijkcitaat">
    <w:name w:val="Intense Quote"/>
    <w:basedOn w:val="Standaard"/>
    <w:next w:val="Standaard"/>
    <w:link w:val="DuidelijkcitaatChar"/>
    <w:uiPriority w:val="30"/>
    <w:qFormat/>
    <w:rsid w:val="00DD16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D16C6"/>
    <w:rPr>
      <w:i/>
      <w:iCs/>
      <w:color w:val="0F4761" w:themeColor="accent1" w:themeShade="BF"/>
    </w:rPr>
  </w:style>
  <w:style w:type="character" w:styleId="Intensieveverwijzing">
    <w:name w:val="Intense Reference"/>
    <w:basedOn w:val="Standaardalinea-lettertype"/>
    <w:uiPriority w:val="32"/>
    <w:qFormat/>
    <w:rsid w:val="00DD16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3765606">
      <w:bodyDiv w:val="1"/>
      <w:marLeft w:val="0"/>
      <w:marRight w:val="0"/>
      <w:marTop w:val="0"/>
      <w:marBottom w:val="0"/>
      <w:divBdr>
        <w:top w:val="none" w:sz="0" w:space="0" w:color="auto"/>
        <w:left w:val="none" w:sz="0" w:space="0" w:color="auto"/>
        <w:bottom w:val="none" w:sz="0" w:space="0" w:color="auto"/>
        <w:right w:val="none" w:sz="0" w:space="0" w:color="auto"/>
      </w:divBdr>
      <w:divsChild>
        <w:div w:id="2113939104">
          <w:marLeft w:val="0"/>
          <w:marRight w:val="0"/>
          <w:marTop w:val="0"/>
          <w:marBottom w:val="0"/>
          <w:divBdr>
            <w:top w:val="none" w:sz="0" w:space="0" w:color="auto"/>
            <w:left w:val="none" w:sz="0" w:space="0" w:color="auto"/>
            <w:bottom w:val="none" w:sz="0" w:space="0" w:color="auto"/>
            <w:right w:val="none" w:sz="0" w:space="0" w:color="auto"/>
          </w:divBdr>
        </w:div>
        <w:div w:id="1644389647">
          <w:marLeft w:val="0"/>
          <w:marRight w:val="0"/>
          <w:marTop w:val="0"/>
          <w:marBottom w:val="0"/>
          <w:divBdr>
            <w:top w:val="none" w:sz="0" w:space="0" w:color="auto"/>
            <w:left w:val="none" w:sz="0" w:space="0" w:color="auto"/>
            <w:bottom w:val="none" w:sz="0" w:space="0" w:color="auto"/>
            <w:right w:val="none" w:sz="0" w:space="0" w:color="auto"/>
          </w:divBdr>
        </w:div>
        <w:div w:id="655452484">
          <w:marLeft w:val="0"/>
          <w:marRight w:val="0"/>
          <w:marTop w:val="0"/>
          <w:marBottom w:val="0"/>
          <w:divBdr>
            <w:top w:val="none" w:sz="0" w:space="0" w:color="auto"/>
            <w:left w:val="none" w:sz="0" w:space="0" w:color="auto"/>
            <w:bottom w:val="none" w:sz="0" w:space="0" w:color="auto"/>
            <w:right w:val="none" w:sz="0" w:space="0" w:color="auto"/>
          </w:divBdr>
        </w:div>
        <w:div w:id="1537809359">
          <w:marLeft w:val="0"/>
          <w:marRight w:val="0"/>
          <w:marTop w:val="0"/>
          <w:marBottom w:val="0"/>
          <w:divBdr>
            <w:top w:val="none" w:sz="0" w:space="0" w:color="auto"/>
            <w:left w:val="none" w:sz="0" w:space="0" w:color="auto"/>
            <w:bottom w:val="none" w:sz="0" w:space="0" w:color="auto"/>
            <w:right w:val="none" w:sz="0" w:space="0" w:color="auto"/>
          </w:divBdr>
        </w:div>
        <w:div w:id="1504005481">
          <w:marLeft w:val="0"/>
          <w:marRight w:val="0"/>
          <w:marTop w:val="0"/>
          <w:marBottom w:val="0"/>
          <w:divBdr>
            <w:top w:val="none" w:sz="0" w:space="0" w:color="auto"/>
            <w:left w:val="none" w:sz="0" w:space="0" w:color="auto"/>
            <w:bottom w:val="none" w:sz="0" w:space="0" w:color="auto"/>
            <w:right w:val="none" w:sz="0" w:space="0" w:color="auto"/>
          </w:divBdr>
        </w:div>
      </w:divsChild>
    </w:div>
    <w:div w:id="1727682418">
      <w:bodyDiv w:val="1"/>
      <w:marLeft w:val="0"/>
      <w:marRight w:val="0"/>
      <w:marTop w:val="0"/>
      <w:marBottom w:val="0"/>
      <w:divBdr>
        <w:top w:val="none" w:sz="0" w:space="0" w:color="auto"/>
        <w:left w:val="none" w:sz="0" w:space="0" w:color="auto"/>
        <w:bottom w:val="none" w:sz="0" w:space="0" w:color="auto"/>
        <w:right w:val="none" w:sz="0" w:space="0" w:color="auto"/>
      </w:divBdr>
      <w:divsChild>
        <w:div w:id="1804887336">
          <w:marLeft w:val="0"/>
          <w:marRight w:val="0"/>
          <w:marTop w:val="0"/>
          <w:marBottom w:val="0"/>
          <w:divBdr>
            <w:top w:val="none" w:sz="0" w:space="0" w:color="auto"/>
            <w:left w:val="none" w:sz="0" w:space="0" w:color="auto"/>
            <w:bottom w:val="none" w:sz="0" w:space="0" w:color="auto"/>
            <w:right w:val="none" w:sz="0" w:space="0" w:color="auto"/>
          </w:divBdr>
          <w:divsChild>
            <w:div w:id="1682969908">
              <w:marLeft w:val="0"/>
              <w:marRight w:val="0"/>
              <w:marTop w:val="0"/>
              <w:marBottom w:val="0"/>
              <w:divBdr>
                <w:top w:val="none" w:sz="0" w:space="0" w:color="auto"/>
                <w:left w:val="none" w:sz="0" w:space="0" w:color="auto"/>
                <w:bottom w:val="none" w:sz="0" w:space="0" w:color="auto"/>
                <w:right w:val="none" w:sz="0" w:space="0" w:color="auto"/>
              </w:divBdr>
              <w:divsChild>
                <w:div w:id="949705527">
                  <w:marLeft w:val="0"/>
                  <w:marRight w:val="0"/>
                  <w:marTop w:val="0"/>
                  <w:marBottom w:val="0"/>
                  <w:divBdr>
                    <w:top w:val="none" w:sz="0" w:space="0" w:color="auto"/>
                    <w:left w:val="none" w:sz="0" w:space="0" w:color="auto"/>
                    <w:bottom w:val="none" w:sz="0" w:space="0" w:color="auto"/>
                    <w:right w:val="none" w:sz="0" w:space="0" w:color="auto"/>
                  </w:divBdr>
                  <w:divsChild>
                    <w:div w:id="1099911322">
                      <w:marLeft w:val="0"/>
                      <w:marRight w:val="0"/>
                      <w:marTop w:val="0"/>
                      <w:marBottom w:val="0"/>
                      <w:divBdr>
                        <w:top w:val="none" w:sz="0" w:space="0" w:color="auto"/>
                        <w:left w:val="none" w:sz="0" w:space="0" w:color="auto"/>
                        <w:bottom w:val="none" w:sz="0" w:space="0" w:color="auto"/>
                        <w:right w:val="none" w:sz="0" w:space="0" w:color="auto"/>
                      </w:divBdr>
                      <w:divsChild>
                        <w:div w:id="1555042547">
                          <w:marLeft w:val="0"/>
                          <w:marRight w:val="0"/>
                          <w:marTop w:val="0"/>
                          <w:marBottom w:val="0"/>
                          <w:divBdr>
                            <w:top w:val="none" w:sz="0" w:space="0" w:color="auto"/>
                            <w:left w:val="none" w:sz="0" w:space="0" w:color="auto"/>
                            <w:bottom w:val="none" w:sz="0" w:space="0" w:color="auto"/>
                            <w:right w:val="none" w:sz="0" w:space="0" w:color="auto"/>
                          </w:divBdr>
                          <w:divsChild>
                            <w:div w:id="859778107">
                              <w:marLeft w:val="0"/>
                              <w:marRight w:val="0"/>
                              <w:marTop w:val="0"/>
                              <w:marBottom w:val="0"/>
                              <w:divBdr>
                                <w:top w:val="none" w:sz="0" w:space="0" w:color="auto"/>
                                <w:left w:val="none" w:sz="0" w:space="0" w:color="auto"/>
                                <w:bottom w:val="none" w:sz="0" w:space="0" w:color="auto"/>
                                <w:right w:val="none" w:sz="0" w:space="0" w:color="auto"/>
                              </w:divBdr>
                              <w:divsChild>
                                <w:div w:id="2034334256">
                                  <w:marLeft w:val="0"/>
                                  <w:marRight w:val="0"/>
                                  <w:marTop w:val="0"/>
                                  <w:marBottom w:val="0"/>
                                  <w:divBdr>
                                    <w:top w:val="none" w:sz="0" w:space="0" w:color="auto"/>
                                    <w:left w:val="none" w:sz="0" w:space="0" w:color="auto"/>
                                    <w:bottom w:val="none" w:sz="0" w:space="0" w:color="auto"/>
                                    <w:right w:val="none" w:sz="0" w:space="0" w:color="auto"/>
                                  </w:divBdr>
                                  <w:divsChild>
                                    <w:div w:id="1174611110">
                                      <w:marLeft w:val="0"/>
                                      <w:marRight w:val="0"/>
                                      <w:marTop w:val="0"/>
                                      <w:marBottom w:val="0"/>
                                      <w:divBdr>
                                        <w:top w:val="none" w:sz="0" w:space="0" w:color="auto"/>
                                        <w:left w:val="none" w:sz="0" w:space="0" w:color="auto"/>
                                        <w:bottom w:val="none" w:sz="0" w:space="0" w:color="auto"/>
                                        <w:right w:val="none" w:sz="0" w:space="0" w:color="auto"/>
                                      </w:divBdr>
                                      <w:divsChild>
                                        <w:div w:id="1981615473">
                                          <w:marLeft w:val="0"/>
                                          <w:marRight w:val="0"/>
                                          <w:marTop w:val="0"/>
                                          <w:marBottom w:val="0"/>
                                          <w:divBdr>
                                            <w:top w:val="none" w:sz="0" w:space="0" w:color="auto"/>
                                            <w:left w:val="none" w:sz="0" w:space="0" w:color="auto"/>
                                            <w:bottom w:val="none" w:sz="0" w:space="0" w:color="auto"/>
                                            <w:right w:val="none" w:sz="0" w:space="0" w:color="auto"/>
                                          </w:divBdr>
                                          <w:divsChild>
                                            <w:div w:id="287780003">
                                              <w:marLeft w:val="0"/>
                                              <w:marRight w:val="0"/>
                                              <w:marTop w:val="0"/>
                                              <w:marBottom w:val="0"/>
                                              <w:divBdr>
                                                <w:top w:val="none" w:sz="0" w:space="0" w:color="auto"/>
                                                <w:left w:val="none" w:sz="0" w:space="0" w:color="auto"/>
                                                <w:bottom w:val="none" w:sz="0" w:space="0" w:color="auto"/>
                                                <w:right w:val="none" w:sz="0" w:space="0" w:color="auto"/>
                                              </w:divBdr>
                                              <w:divsChild>
                                                <w:div w:id="181865944">
                                                  <w:marLeft w:val="0"/>
                                                  <w:marRight w:val="0"/>
                                                  <w:marTop w:val="0"/>
                                                  <w:marBottom w:val="0"/>
                                                  <w:divBdr>
                                                    <w:top w:val="none" w:sz="0" w:space="0" w:color="auto"/>
                                                    <w:left w:val="none" w:sz="0" w:space="0" w:color="auto"/>
                                                    <w:bottom w:val="none" w:sz="0" w:space="0" w:color="auto"/>
                                                    <w:right w:val="none" w:sz="0" w:space="0" w:color="auto"/>
                                                  </w:divBdr>
                                                  <w:divsChild>
                                                    <w:div w:id="1711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0893107">
          <w:marLeft w:val="0"/>
          <w:marRight w:val="0"/>
          <w:marTop w:val="0"/>
          <w:marBottom w:val="0"/>
          <w:divBdr>
            <w:top w:val="none" w:sz="0" w:space="0" w:color="auto"/>
            <w:left w:val="none" w:sz="0" w:space="0" w:color="auto"/>
            <w:bottom w:val="none" w:sz="0" w:space="0" w:color="auto"/>
            <w:right w:val="none" w:sz="0" w:space="0" w:color="auto"/>
          </w:divBdr>
          <w:divsChild>
            <w:div w:id="289409438">
              <w:marLeft w:val="0"/>
              <w:marRight w:val="0"/>
              <w:marTop w:val="0"/>
              <w:marBottom w:val="0"/>
              <w:divBdr>
                <w:top w:val="none" w:sz="0" w:space="0" w:color="auto"/>
                <w:left w:val="none" w:sz="0" w:space="0" w:color="auto"/>
                <w:bottom w:val="none" w:sz="0" w:space="0" w:color="auto"/>
                <w:right w:val="none" w:sz="0" w:space="0" w:color="auto"/>
              </w:divBdr>
              <w:divsChild>
                <w:div w:id="1861118830">
                  <w:marLeft w:val="0"/>
                  <w:marRight w:val="0"/>
                  <w:marTop w:val="0"/>
                  <w:marBottom w:val="0"/>
                  <w:divBdr>
                    <w:top w:val="none" w:sz="0" w:space="0" w:color="auto"/>
                    <w:left w:val="none" w:sz="0" w:space="0" w:color="auto"/>
                    <w:bottom w:val="none" w:sz="0" w:space="0" w:color="auto"/>
                    <w:right w:val="none" w:sz="0" w:space="0" w:color="auto"/>
                  </w:divBdr>
                  <w:divsChild>
                    <w:div w:id="603028225">
                      <w:marLeft w:val="0"/>
                      <w:marRight w:val="0"/>
                      <w:marTop w:val="0"/>
                      <w:marBottom w:val="0"/>
                      <w:divBdr>
                        <w:top w:val="none" w:sz="0" w:space="0" w:color="auto"/>
                        <w:left w:val="none" w:sz="0" w:space="0" w:color="auto"/>
                        <w:bottom w:val="none" w:sz="0" w:space="0" w:color="auto"/>
                        <w:right w:val="none" w:sz="0" w:space="0" w:color="auto"/>
                      </w:divBdr>
                      <w:divsChild>
                        <w:div w:id="26109126">
                          <w:marLeft w:val="0"/>
                          <w:marRight w:val="0"/>
                          <w:marTop w:val="360"/>
                          <w:marBottom w:val="360"/>
                          <w:divBdr>
                            <w:top w:val="none" w:sz="0" w:space="0" w:color="auto"/>
                            <w:left w:val="none" w:sz="0" w:space="0" w:color="auto"/>
                            <w:bottom w:val="none" w:sz="0" w:space="0" w:color="auto"/>
                            <w:right w:val="none" w:sz="0" w:space="0" w:color="auto"/>
                          </w:divBdr>
                          <w:divsChild>
                            <w:div w:id="2074621168">
                              <w:marLeft w:val="0"/>
                              <w:marRight w:val="0"/>
                              <w:marTop w:val="0"/>
                              <w:marBottom w:val="0"/>
                              <w:divBdr>
                                <w:top w:val="none" w:sz="0" w:space="0" w:color="auto"/>
                                <w:left w:val="none" w:sz="0" w:space="0" w:color="auto"/>
                                <w:bottom w:val="none" w:sz="0" w:space="0" w:color="auto"/>
                                <w:right w:val="none" w:sz="0" w:space="0" w:color="auto"/>
                              </w:divBdr>
                              <w:divsChild>
                                <w:div w:id="179859504">
                                  <w:marLeft w:val="0"/>
                                  <w:marRight w:val="0"/>
                                  <w:marTop w:val="0"/>
                                  <w:marBottom w:val="0"/>
                                  <w:divBdr>
                                    <w:top w:val="none" w:sz="0" w:space="0" w:color="auto"/>
                                    <w:left w:val="none" w:sz="0" w:space="0" w:color="auto"/>
                                    <w:bottom w:val="none" w:sz="0" w:space="0" w:color="auto"/>
                                    <w:right w:val="none" w:sz="0" w:space="0" w:color="auto"/>
                                  </w:divBdr>
                                  <w:divsChild>
                                    <w:div w:id="31852388">
                                      <w:marLeft w:val="0"/>
                                      <w:marRight w:val="0"/>
                                      <w:marTop w:val="0"/>
                                      <w:marBottom w:val="0"/>
                                      <w:divBdr>
                                        <w:top w:val="none" w:sz="0" w:space="0" w:color="auto"/>
                                        <w:left w:val="none" w:sz="0" w:space="0" w:color="auto"/>
                                        <w:bottom w:val="none" w:sz="0" w:space="0" w:color="auto"/>
                                        <w:right w:val="none" w:sz="0" w:space="0" w:color="auto"/>
                                      </w:divBdr>
                                      <w:divsChild>
                                        <w:div w:id="1621455120">
                                          <w:marLeft w:val="0"/>
                                          <w:marRight w:val="0"/>
                                          <w:marTop w:val="0"/>
                                          <w:marBottom w:val="0"/>
                                          <w:divBdr>
                                            <w:top w:val="none" w:sz="0" w:space="0" w:color="auto"/>
                                            <w:left w:val="none" w:sz="0" w:space="0" w:color="auto"/>
                                            <w:bottom w:val="none" w:sz="0" w:space="0" w:color="auto"/>
                                            <w:right w:val="none" w:sz="0" w:space="0" w:color="auto"/>
                                          </w:divBdr>
                                        </w:div>
                                        <w:div w:id="386219598">
                                          <w:marLeft w:val="0"/>
                                          <w:marRight w:val="0"/>
                                          <w:marTop w:val="0"/>
                                          <w:marBottom w:val="0"/>
                                          <w:divBdr>
                                            <w:top w:val="none" w:sz="0" w:space="0" w:color="auto"/>
                                            <w:left w:val="none" w:sz="0" w:space="0" w:color="auto"/>
                                            <w:bottom w:val="none" w:sz="0" w:space="0" w:color="auto"/>
                                            <w:right w:val="none" w:sz="0" w:space="0" w:color="auto"/>
                                          </w:divBdr>
                                        </w:div>
                                        <w:div w:id="1365716879">
                                          <w:marLeft w:val="0"/>
                                          <w:marRight w:val="0"/>
                                          <w:marTop w:val="0"/>
                                          <w:marBottom w:val="0"/>
                                          <w:divBdr>
                                            <w:top w:val="none" w:sz="0" w:space="0" w:color="auto"/>
                                            <w:left w:val="none" w:sz="0" w:space="0" w:color="auto"/>
                                            <w:bottom w:val="none" w:sz="0" w:space="0" w:color="auto"/>
                                            <w:right w:val="none" w:sz="0" w:space="0" w:color="auto"/>
                                          </w:divBdr>
                                        </w:div>
                                        <w:div w:id="347685723">
                                          <w:marLeft w:val="0"/>
                                          <w:marRight w:val="0"/>
                                          <w:marTop w:val="0"/>
                                          <w:marBottom w:val="0"/>
                                          <w:divBdr>
                                            <w:top w:val="none" w:sz="0" w:space="0" w:color="auto"/>
                                            <w:left w:val="none" w:sz="0" w:space="0" w:color="auto"/>
                                            <w:bottom w:val="none" w:sz="0" w:space="0" w:color="auto"/>
                                            <w:right w:val="none" w:sz="0" w:space="0" w:color="auto"/>
                                          </w:divBdr>
                                        </w:div>
                                        <w:div w:id="82654976">
                                          <w:marLeft w:val="0"/>
                                          <w:marRight w:val="0"/>
                                          <w:marTop w:val="0"/>
                                          <w:marBottom w:val="0"/>
                                          <w:divBdr>
                                            <w:top w:val="none" w:sz="0" w:space="0" w:color="auto"/>
                                            <w:left w:val="none" w:sz="0" w:space="0" w:color="auto"/>
                                            <w:bottom w:val="none" w:sz="0" w:space="0" w:color="auto"/>
                                            <w:right w:val="none" w:sz="0" w:space="0" w:color="auto"/>
                                          </w:divBdr>
                                        </w:div>
                                        <w:div w:id="320698792">
                                          <w:marLeft w:val="0"/>
                                          <w:marRight w:val="0"/>
                                          <w:marTop w:val="0"/>
                                          <w:marBottom w:val="0"/>
                                          <w:divBdr>
                                            <w:top w:val="none" w:sz="0" w:space="0" w:color="auto"/>
                                            <w:left w:val="none" w:sz="0" w:space="0" w:color="auto"/>
                                            <w:bottom w:val="none" w:sz="0" w:space="0" w:color="auto"/>
                                            <w:right w:val="none" w:sz="0" w:space="0" w:color="auto"/>
                                          </w:divBdr>
                                        </w:div>
                                        <w:div w:id="1049497145">
                                          <w:marLeft w:val="0"/>
                                          <w:marRight w:val="0"/>
                                          <w:marTop w:val="0"/>
                                          <w:marBottom w:val="0"/>
                                          <w:divBdr>
                                            <w:top w:val="none" w:sz="0" w:space="0" w:color="auto"/>
                                            <w:left w:val="none" w:sz="0" w:space="0" w:color="auto"/>
                                            <w:bottom w:val="none" w:sz="0" w:space="0" w:color="auto"/>
                                            <w:right w:val="none" w:sz="0" w:space="0" w:color="auto"/>
                                          </w:divBdr>
                                        </w:div>
                                        <w:div w:id="904220118">
                                          <w:marLeft w:val="0"/>
                                          <w:marRight w:val="0"/>
                                          <w:marTop w:val="0"/>
                                          <w:marBottom w:val="0"/>
                                          <w:divBdr>
                                            <w:top w:val="none" w:sz="0" w:space="0" w:color="auto"/>
                                            <w:left w:val="none" w:sz="0" w:space="0" w:color="auto"/>
                                            <w:bottom w:val="none" w:sz="0" w:space="0" w:color="auto"/>
                                            <w:right w:val="none" w:sz="0" w:space="0" w:color="auto"/>
                                          </w:divBdr>
                                        </w:div>
                                        <w:div w:id="627861591">
                                          <w:marLeft w:val="0"/>
                                          <w:marRight w:val="0"/>
                                          <w:marTop w:val="0"/>
                                          <w:marBottom w:val="0"/>
                                          <w:divBdr>
                                            <w:top w:val="none" w:sz="0" w:space="0" w:color="auto"/>
                                            <w:left w:val="none" w:sz="0" w:space="0" w:color="auto"/>
                                            <w:bottom w:val="none" w:sz="0" w:space="0" w:color="auto"/>
                                            <w:right w:val="none" w:sz="0" w:space="0" w:color="auto"/>
                                          </w:divBdr>
                                        </w:div>
                                        <w:div w:id="2099861638">
                                          <w:marLeft w:val="0"/>
                                          <w:marRight w:val="0"/>
                                          <w:marTop w:val="0"/>
                                          <w:marBottom w:val="0"/>
                                          <w:divBdr>
                                            <w:top w:val="none" w:sz="0" w:space="0" w:color="auto"/>
                                            <w:left w:val="none" w:sz="0" w:space="0" w:color="auto"/>
                                            <w:bottom w:val="none" w:sz="0" w:space="0" w:color="auto"/>
                                            <w:right w:val="none" w:sz="0" w:space="0" w:color="auto"/>
                                          </w:divBdr>
                                        </w:div>
                                        <w:div w:id="516626589">
                                          <w:marLeft w:val="0"/>
                                          <w:marRight w:val="0"/>
                                          <w:marTop w:val="0"/>
                                          <w:marBottom w:val="0"/>
                                          <w:divBdr>
                                            <w:top w:val="none" w:sz="0" w:space="0" w:color="auto"/>
                                            <w:left w:val="none" w:sz="0" w:space="0" w:color="auto"/>
                                            <w:bottom w:val="none" w:sz="0" w:space="0" w:color="auto"/>
                                            <w:right w:val="none" w:sz="0" w:space="0" w:color="auto"/>
                                          </w:divBdr>
                                        </w:div>
                                        <w:div w:id="1491288034">
                                          <w:marLeft w:val="0"/>
                                          <w:marRight w:val="0"/>
                                          <w:marTop w:val="0"/>
                                          <w:marBottom w:val="0"/>
                                          <w:divBdr>
                                            <w:top w:val="none" w:sz="0" w:space="0" w:color="auto"/>
                                            <w:left w:val="none" w:sz="0" w:space="0" w:color="auto"/>
                                            <w:bottom w:val="none" w:sz="0" w:space="0" w:color="auto"/>
                                            <w:right w:val="none" w:sz="0" w:space="0" w:color="auto"/>
                                          </w:divBdr>
                                        </w:div>
                                        <w:div w:id="1338312643">
                                          <w:marLeft w:val="0"/>
                                          <w:marRight w:val="0"/>
                                          <w:marTop w:val="0"/>
                                          <w:marBottom w:val="0"/>
                                          <w:divBdr>
                                            <w:top w:val="none" w:sz="0" w:space="0" w:color="auto"/>
                                            <w:left w:val="none" w:sz="0" w:space="0" w:color="auto"/>
                                            <w:bottom w:val="none" w:sz="0" w:space="0" w:color="auto"/>
                                            <w:right w:val="none" w:sz="0" w:space="0" w:color="auto"/>
                                          </w:divBdr>
                                        </w:div>
                                        <w:div w:id="122004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iolavzw.sharepoint.com/sites/Intranet/Kwaliteit/SitePages/Klachten--en-ontevredenheidsregister.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olavzw.sharepoint.com/:b:/s/Intranet/Links/Sjablonen/ETY2Xjhpqp1Ap7LoftHM6u0Bx2Uuve-K6_xc9kFjkG0tUA?e=eyYfJn" TargetMode="External"/><Relationship Id="rId5" Type="http://schemas.openxmlformats.org/officeDocument/2006/relationships/hyperlink" Target="https://codex.vlaanderen.be/Portals/Codex/documenten/1020146.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1240</Words>
  <Characters>6823</Characters>
  <Application>Microsoft Office Word</Application>
  <DocSecurity>0</DocSecurity>
  <Lines>56</Lines>
  <Paragraphs>16</Paragraphs>
  <ScaleCrop>false</ScaleCrop>
  <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Dewachter</dc:creator>
  <cp:keywords/>
  <dc:description/>
  <cp:lastModifiedBy>Peter Dewachter</cp:lastModifiedBy>
  <cp:revision>2</cp:revision>
  <dcterms:created xsi:type="dcterms:W3CDTF">2025-08-25T08:55:00Z</dcterms:created>
  <dcterms:modified xsi:type="dcterms:W3CDTF">2025-08-25T08:55:00Z</dcterms:modified>
</cp:coreProperties>
</file>